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08E8626D" w:rsidR="004B7987" w:rsidRPr="002C21E9" w:rsidRDefault="00BA01A4">
      <w:pPr>
        <w:rPr>
          <w:rFonts w:cstheme="minorHAnsi"/>
          <w:sz w:val="20"/>
          <w:szCs w:val="20"/>
        </w:rPr>
      </w:pPr>
      <w:r>
        <w:rPr>
          <w:rFonts w:cstheme="minorHAnsi"/>
          <w:sz w:val="20"/>
          <w:szCs w:val="20"/>
        </w:rPr>
        <w:t>`</w:t>
      </w:r>
    </w:p>
    <w:tbl>
      <w:tblPr>
        <w:tblStyle w:val="TableGrid"/>
        <w:tblW w:w="0" w:type="auto"/>
        <w:tblLook w:val="04A0" w:firstRow="1" w:lastRow="0" w:firstColumn="1" w:lastColumn="0" w:noHBand="0" w:noVBand="1"/>
      </w:tblPr>
      <w:tblGrid>
        <w:gridCol w:w="1347"/>
        <w:gridCol w:w="2032"/>
        <w:gridCol w:w="22"/>
        <w:gridCol w:w="2010"/>
        <w:gridCol w:w="1990"/>
        <w:gridCol w:w="1950"/>
        <w:gridCol w:w="286"/>
        <w:gridCol w:w="2155"/>
        <w:gridCol w:w="2156"/>
      </w:tblGrid>
      <w:tr w:rsidR="00EC3C25" w:rsidRPr="002C21E9" w14:paraId="3A696632" w14:textId="77777777" w:rsidTr="001DA161">
        <w:trPr>
          <w:trHeight w:val="1193"/>
        </w:trPr>
        <w:tc>
          <w:tcPr>
            <w:tcW w:w="13948" w:type="dxa"/>
            <w:gridSpan w:val="9"/>
            <w:shd w:val="clear" w:color="auto" w:fill="1F497D" w:themeFill="text2"/>
          </w:tcPr>
          <w:p w14:paraId="068A80E4" w14:textId="52CBDD84" w:rsidR="002601B4" w:rsidRPr="002C21E9" w:rsidRDefault="002601B4" w:rsidP="001DA161">
            <w:pPr>
              <w:rPr>
                <w:color w:val="FFFFFF" w:themeColor="background1"/>
                <w:sz w:val="36"/>
                <w:szCs w:val="36"/>
              </w:rPr>
            </w:pPr>
            <w:r w:rsidRPr="002C21E9">
              <w:rPr>
                <w:rFonts w:cstheme="minorHAnsi"/>
                <w:noProof/>
                <w:color w:val="FFFFFF" w:themeColor="background1"/>
                <w:sz w:val="36"/>
                <w:szCs w:val="20"/>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10"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3D5" w:rsidRPr="001DA161">
              <w:rPr>
                <w:color w:val="FFFFFF" w:themeColor="background1"/>
                <w:sz w:val="36"/>
                <w:szCs w:val="36"/>
              </w:rPr>
              <w:t xml:space="preserve">Curriculum </w:t>
            </w:r>
            <w:r w:rsidR="00BB7084" w:rsidRPr="001DA161">
              <w:rPr>
                <w:color w:val="FFFFFF" w:themeColor="background1"/>
                <w:sz w:val="36"/>
                <w:szCs w:val="36"/>
              </w:rPr>
              <w:t>202</w:t>
            </w:r>
            <w:r w:rsidR="005B4F6D">
              <w:rPr>
                <w:color w:val="FFFFFF" w:themeColor="background1"/>
                <w:sz w:val="36"/>
                <w:szCs w:val="36"/>
              </w:rPr>
              <w:t>5</w:t>
            </w:r>
            <w:r w:rsidR="00AC7640" w:rsidRPr="001DA161">
              <w:rPr>
                <w:color w:val="FFFFFF" w:themeColor="background1"/>
                <w:sz w:val="36"/>
                <w:szCs w:val="36"/>
              </w:rPr>
              <w:t>/2</w:t>
            </w:r>
            <w:r w:rsidR="005B4F6D">
              <w:rPr>
                <w:color w:val="FFFFFF" w:themeColor="background1"/>
                <w:sz w:val="36"/>
                <w:szCs w:val="36"/>
              </w:rPr>
              <w:t>6</w:t>
            </w:r>
          </w:p>
          <w:p w14:paraId="0A7F5744" w14:textId="77777777" w:rsidR="002601B4" w:rsidRPr="002C21E9" w:rsidRDefault="002601B4" w:rsidP="002601B4">
            <w:pPr>
              <w:rPr>
                <w:rFonts w:cstheme="minorHAnsi"/>
                <w:b/>
                <w:color w:val="FFFFFF" w:themeColor="background1"/>
                <w:sz w:val="36"/>
                <w:szCs w:val="20"/>
              </w:rPr>
            </w:pPr>
            <w:r w:rsidRPr="002C21E9">
              <w:rPr>
                <w:rFonts w:cstheme="minorHAnsi"/>
                <w:color w:val="FFFFFF" w:themeColor="background1"/>
                <w:sz w:val="36"/>
                <w:szCs w:val="20"/>
              </w:rPr>
              <w:t xml:space="preserve">  </w:t>
            </w:r>
            <w:r w:rsidRPr="002C21E9">
              <w:rPr>
                <w:rFonts w:cstheme="minorHAnsi"/>
                <w:b/>
                <w:color w:val="FFFFFF" w:themeColor="background1"/>
                <w:sz w:val="36"/>
                <w:szCs w:val="20"/>
              </w:rPr>
              <w:t>Curriculum Intent Statement:</w:t>
            </w:r>
          </w:p>
          <w:p w14:paraId="5243742A" w14:textId="77777777" w:rsidR="002601B4"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Our school motto ’Learning to Live, Living to Learn’ is very much at the core of our curriculum. We aim to provide a curriculum that equips pupils with life skills for the future at all levels.</w:t>
            </w:r>
          </w:p>
          <w:p w14:paraId="00CC4C66" w14:textId="77777777" w:rsidR="002601B4"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 xml:space="preserve">Our curriculum is designed to: </w:t>
            </w:r>
          </w:p>
          <w:p w14:paraId="389B9010"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recognise children’s prior learning</w:t>
            </w:r>
          </w:p>
          <w:p w14:paraId="42F299B1"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provide first hand learning experiences</w:t>
            </w:r>
          </w:p>
          <w:p w14:paraId="6FFF0579"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promote creativity</w:t>
            </w:r>
          </w:p>
          <w:p w14:paraId="2581DB8F"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allow the children to develop interpersonal skills</w:t>
            </w:r>
          </w:p>
          <w:p w14:paraId="01D0C64F"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build resilience and become creative, critical thinkers.</w:t>
            </w:r>
          </w:p>
          <w:p w14:paraId="41547182"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 xml:space="preserve">understand their own strengths and areas for development and know how to face challenges </w:t>
            </w:r>
          </w:p>
          <w:p w14:paraId="5F935388" w14:textId="77777777" w:rsidR="002601B4" w:rsidRPr="002C21E9" w:rsidRDefault="002601B4" w:rsidP="002601B4">
            <w:pPr>
              <w:pStyle w:val="ListParagraph"/>
              <w:numPr>
                <w:ilvl w:val="0"/>
                <w:numId w:val="10"/>
              </w:numPr>
              <w:spacing w:after="160" w:line="256" w:lineRule="auto"/>
              <w:rPr>
                <w:rFonts w:cstheme="minorHAnsi"/>
                <w:color w:val="FFFFFF" w:themeColor="background1"/>
                <w:sz w:val="20"/>
                <w:szCs w:val="20"/>
              </w:rPr>
            </w:pPr>
            <w:r w:rsidRPr="002C21E9">
              <w:rPr>
                <w:rFonts w:cstheme="minorHAnsi"/>
                <w:color w:val="FFFFFF" w:themeColor="background1"/>
                <w:sz w:val="20"/>
                <w:szCs w:val="20"/>
              </w:rPr>
              <w:t>promote responsibility for learning and future success.</w:t>
            </w:r>
          </w:p>
          <w:p w14:paraId="1CF33C9F" w14:textId="42DAF5A5" w:rsidR="00EC3C25" w:rsidRPr="002C21E9" w:rsidRDefault="002601B4" w:rsidP="002601B4">
            <w:pPr>
              <w:rPr>
                <w:rFonts w:cstheme="minorHAnsi"/>
                <w:color w:val="FFFFFF" w:themeColor="background1"/>
                <w:sz w:val="20"/>
                <w:szCs w:val="20"/>
              </w:rPr>
            </w:pPr>
            <w:r w:rsidRPr="002C21E9">
              <w:rPr>
                <w:rFonts w:cstheme="minorHAnsi"/>
                <w:color w:val="FFFFFF" w:themeColor="background1"/>
                <w:sz w:val="20"/>
                <w:szCs w:val="20"/>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r w:rsidR="00EC3C25" w:rsidRPr="002C21E9">
              <w:rPr>
                <w:rFonts w:cstheme="minorHAnsi"/>
                <w:color w:val="FFFFFF" w:themeColor="background1"/>
                <w:sz w:val="20"/>
                <w:szCs w:val="20"/>
              </w:rPr>
              <w:t xml:space="preserve"> </w:t>
            </w:r>
          </w:p>
        </w:tc>
      </w:tr>
      <w:tr w:rsidR="00EC3C25" w:rsidRPr="002C21E9" w14:paraId="7BE96698" w14:textId="77777777" w:rsidTr="001DA161">
        <w:tc>
          <w:tcPr>
            <w:tcW w:w="13948" w:type="dxa"/>
            <w:gridSpan w:val="9"/>
            <w:shd w:val="clear" w:color="auto" w:fill="1F497D" w:themeFill="text2"/>
          </w:tcPr>
          <w:p w14:paraId="7CF5C73D" w14:textId="77777777" w:rsidR="00EC3C25" w:rsidRPr="002C21E9" w:rsidRDefault="00EC3C25" w:rsidP="004B7987">
            <w:pPr>
              <w:rPr>
                <w:rFonts w:cstheme="minorHAnsi"/>
                <w:color w:val="FFFFFF" w:themeColor="background1"/>
                <w:sz w:val="20"/>
                <w:szCs w:val="20"/>
              </w:rPr>
            </w:pPr>
            <w:r w:rsidRPr="002C21E9">
              <w:rPr>
                <w:rFonts w:cstheme="minorHAnsi"/>
                <w:color w:val="FFFFFF" w:themeColor="background1"/>
                <w:sz w:val="20"/>
                <w:szCs w:val="20"/>
              </w:rPr>
              <w:t>English</w:t>
            </w:r>
          </w:p>
        </w:tc>
      </w:tr>
      <w:tr w:rsidR="009D7C06" w:rsidRPr="002C21E9" w14:paraId="24B2DC17" w14:textId="77777777" w:rsidTr="001DA161">
        <w:trPr>
          <w:trHeight w:val="345"/>
        </w:trPr>
        <w:tc>
          <w:tcPr>
            <w:tcW w:w="1347" w:type="dxa"/>
          </w:tcPr>
          <w:p w14:paraId="4411C3BD" w14:textId="77777777" w:rsidR="00BA65B3" w:rsidRPr="002C21E9" w:rsidRDefault="00BA65B3" w:rsidP="00820D82">
            <w:pPr>
              <w:jc w:val="center"/>
              <w:rPr>
                <w:rFonts w:cstheme="minorHAnsi"/>
                <w:sz w:val="20"/>
                <w:szCs w:val="20"/>
              </w:rPr>
            </w:pPr>
          </w:p>
        </w:tc>
        <w:tc>
          <w:tcPr>
            <w:tcW w:w="2054" w:type="dxa"/>
            <w:gridSpan w:val="2"/>
          </w:tcPr>
          <w:p w14:paraId="788F0080" w14:textId="77777777" w:rsidR="00BA65B3" w:rsidRPr="002C21E9" w:rsidRDefault="00BA65B3" w:rsidP="00820D82">
            <w:pPr>
              <w:jc w:val="center"/>
              <w:rPr>
                <w:rFonts w:cstheme="minorHAnsi"/>
                <w:sz w:val="20"/>
                <w:szCs w:val="20"/>
              </w:rPr>
            </w:pPr>
            <w:r w:rsidRPr="002C21E9">
              <w:rPr>
                <w:rFonts w:cstheme="minorHAnsi"/>
                <w:sz w:val="20"/>
                <w:szCs w:val="20"/>
              </w:rPr>
              <w:t>Term 1</w:t>
            </w:r>
          </w:p>
        </w:tc>
        <w:tc>
          <w:tcPr>
            <w:tcW w:w="2010" w:type="dxa"/>
          </w:tcPr>
          <w:p w14:paraId="21131C59" w14:textId="77777777" w:rsidR="00BA65B3" w:rsidRPr="002C21E9" w:rsidRDefault="00BA65B3" w:rsidP="00820D82">
            <w:pPr>
              <w:jc w:val="center"/>
              <w:rPr>
                <w:rFonts w:cstheme="minorHAnsi"/>
                <w:sz w:val="20"/>
                <w:szCs w:val="20"/>
              </w:rPr>
            </w:pPr>
            <w:r w:rsidRPr="002C21E9">
              <w:rPr>
                <w:rFonts w:cstheme="minorHAnsi"/>
                <w:sz w:val="20"/>
                <w:szCs w:val="20"/>
              </w:rPr>
              <w:t>Term 2</w:t>
            </w:r>
          </w:p>
        </w:tc>
        <w:tc>
          <w:tcPr>
            <w:tcW w:w="1990" w:type="dxa"/>
          </w:tcPr>
          <w:p w14:paraId="753340E5" w14:textId="77777777" w:rsidR="00BA65B3" w:rsidRPr="002C21E9" w:rsidRDefault="00BA65B3" w:rsidP="00820D82">
            <w:pPr>
              <w:jc w:val="center"/>
              <w:rPr>
                <w:rFonts w:cstheme="minorHAnsi"/>
                <w:sz w:val="20"/>
                <w:szCs w:val="20"/>
              </w:rPr>
            </w:pPr>
            <w:r w:rsidRPr="002C21E9">
              <w:rPr>
                <w:rFonts w:cstheme="minorHAnsi"/>
                <w:sz w:val="20"/>
                <w:szCs w:val="20"/>
              </w:rPr>
              <w:t>Term 3</w:t>
            </w:r>
          </w:p>
        </w:tc>
        <w:tc>
          <w:tcPr>
            <w:tcW w:w="1950" w:type="dxa"/>
          </w:tcPr>
          <w:p w14:paraId="4A4D84BB" w14:textId="77777777" w:rsidR="00BA65B3" w:rsidRPr="002C21E9" w:rsidRDefault="00BA65B3" w:rsidP="00820D82">
            <w:pPr>
              <w:jc w:val="center"/>
              <w:rPr>
                <w:rFonts w:cstheme="minorHAnsi"/>
                <w:sz w:val="20"/>
                <w:szCs w:val="20"/>
              </w:rPr>
            </w:pPr>
            <w:r w:rsidRPr="002C21E9">
              <w:rPr>
                <w:rFonts w:cstheme="minorHAnsi"/>
                <w:sz w:val="20"/>
                <w:szCs w:val="20"/>
              </w:rPr>
              <w:t>Term 4</w:t>
            </w:r>
          </w:p>
        </w:tc>
        <w:tc>
          <w:tcPr>
            <w:tcW w:w="2441" w:type="dxa"/>
            <w:gridSpan w:val="2"/>
          </w:tcPr>
          <w:p w14:paraId="1AE9D75F" w14:textId="77777777" w:rsidR="00BA65B3" w:rsidRPr="002C21E9" w:rsidRDefault="00BA65B3" w:rsidP="00820D82">
            <w:pPr>
              <w:jc w:val="center"/>
              <w:rPr>
                <w:rFonts w:cstheme="minorHAnsi"/>
                <w:sz w:val="20"/>
                <w:szCs w:val="20"/>
              </w:rPr>
            </w:pPr>
            <w:r w:rsidRPr="002C21E9">
              <w:rPr>
                <w:rFonts w:cstheme="minorHAnsi"/>
                <w:sz w:val="20"/>
                <w:szCs w:val="20"/>
              </w:rPr>
              <w:t>Term 5</w:t>
            </w:r>
          </w:p>
        </w:tc>
        <w:tc>
          <w:tcPr>
            <w:tcW w:w="2156" w:type="dxa"/>
          </w:tcPr>
          <w:p w14:paraId="17F81E66" w14:textId="77777777" w:rsidR="00BA65B3" w:rsidRPr="002C21E9" w:rsidRDefault="00BA65B3" w:rsidP="00820D82">
            <w:pPr>
              <w:jc w:val="center"/>
              <w:rPr>
                <w:rFonts w:cstheme="minorHAnsi"/>
                <w:sz w:val="20"/>
                <w:szCs w:val="20"/>
              </w:rPr>
            </w:pPr>
            <w:r w:rsidRPr="002C21E9">
              <w:rPr>
                <w:rFonts w:cstheme="minorHAnsi"/>
                <w:sz w:val="20"/>
                <w:szCs w:val="20"/>
              </w:rPr>
              <w:t>Term 6</w:t>
            </w:r>
          </w:p>
        </w:tc>
      </w:tr>
      <w:tr w:rsidR="00E35F9A" w:rsidRPr="002C21E9" w14:paraId="25F0EFEE" w14:textId="77777777" w:rsidTr="001DA161">
        <w:trPr>
          <w:trHeight w:val="345"/>
        </w:trPr>
        <w:tc>
          <w:tcPr>
            <w:tcW w:w="1347" w:type="dxa"/>
          </w:tcPr>
          <w:p w14:paraId="5F8C92FC" w14:textId="08494812" w:rsidR="00E35F9A" w:rsidRPr="002C21E9" w:rsidRDefault="00E35F9A" w:rsidP="2AF65D33">
            <w:pPr>
              <w:rPr>
                <w:b/>
                <w:bCs/>
                <w:sz w:val="20"/>
                <w:szCs w:val="20"/>
              </w:rPr>
            </w:pPr>
            <w:r w:rsidRPr="2AF65D33">
              <w:rPr>
                <w:b/>
                <w:bCs/>
                <w:sz w:val="20"/>
                <w:szCs w:val="20"/>
              </w:rPr>
              <w:t>Writing Ge</w:t>
            </w:r>
            <w:r w:rsidR="762C578B" w:rsidRPr="2AF65D33">
              <w:rPr>
                <w:b/>
                <w:bCs/>
                <w:sz w:val="20"/>
                <w:szCs w:val="20"/>
              </w:rPr>
              <w:t>nres</w:t>
            </w:r>
          </w:p>
        </w:tc>
        <w:tc>
          <w:tcPr>
            <w:tcW w:w="2054" w:type="dxa"/>
            <w:gridSpan w:val="2"/>
          </w:tcPr>
          <w:p w14:paraId="0579F32F" w14:textId="77777777" w:rsidR="006A470F" w:rsidRDefault="00930E92" w:rsidP="2AF65D33">
            <w:pPr>
              <w:pStyle w:val="NoSpacing"/>
              <w:rPr>
                <w:sz w:val="20"/>
                <w:szCs w:val="20"/>
                <w:lang w:val="en-US"/>
              </w:rPr>
            </w:pPr>
            <w:r>
              <w:rPr>
                <w:sz w:val="20"/>
                <w:szCs w:val="20"/>
                <w:lang w:val="en-US"/>
              </w:rPr>
              <w:t>Explanation Text</w:t>
            </w:r>
          </w:p>
          <w:p w14:paraId="15E5DDED" w14:textId="19FDF656" w:rsidR="00930E92" w:rsidRPr="002C21E9" w:rsidRDefault="00A845D7" w:rsidP="2AF65D33">
            <w:pPr>
              <w:pStyle w:val="NoSpacing"/>
              <w:rPr>
                <w:sz w:val="20"/>
                <w:szCs w:val="20"/>
                <w:lang w:val="en-US"/>
              </w:rPr>
            </w:pPr>
            <w:r>
              <w:rPr>
                <w:sz w:val="20"/>
                <w:szCs w:val="20"/>
                <w:lang w:val="en-US"/>
              </w:rPr>
              <w:t>Diary</w:t>
            </w:r>
          </w:p>
        </w:tc>
        <w:tc>
          <w:tcPr>
            <w:tcW w:w="2010" w:type="dxa"/>
          </w:tcPr>
          <w:p w14:paraId="00F4259C" w14:textId="77777777" w:rsidR="00996584" w:rsidRDefault="00A845D7" w:rsidP="2AF65D33">
            <w:pPr>
              <w:pStyle w:val="NoSpacing"/>
              <w:rPr>
                <w:sz w:val="20"/>
                <w:szCs w:val="20"/>
                <w:lang w:val="en-US"/>
              </w:rPr>
            </w:pPr>
            <w:r>
              <w:rPr>
                <w:sz w:val="20"/>
                <w:szCs w:val="20"/>
                <w:lang w:val="en-US"/>
              </w:rPr>
              <w:t>Newspaper Report</w:t>
            </w:r>
          </w:p>
          <w:p w14:paraId="72929E35" w14:textId="6FECFDE0" w:rsidR="00A845D7" w:rsidRPr="002C21E9" w:rsidRDefault="00A845D7" w:rsidP="2AF65D33">
            <w:pPr>
              <w:pStyle w:val="NoSpacing"/>
              <w:rPr>
                <w:sz w:val="20"/>
                <w:szCs w:val="20"/>
                <w:lang w:val="en-US"/>
              </w:rPr>
            </w:pPr>
            <w:r>
              <w:rPr>
                <w:sz w:val="20"/>
                <w:szCs w:val="20"/>
                <w:lang w:val="en-US"/>
              </w:rPr>
              <w:t>Narrative</w:t>
            </w:r>
          </w:p>
        </w:tc>
        <w:tc>
          <w:tcPr>
            <w:tcW w:w="1990" w:type="dxa"/>
          </w:tcPr>
          <w:p w14:paraId="55A281A8" w14:textId="77777777" w:rsidR="00996584" w:rsidRDefault="00A845D7" w:rsidP="00DA303F">
            <w:pPr>
              <w:pStyle w:val="NoSpacing"/>
              <w:rPr>
                <w:rFonts w:cstheme="minorHAnsi"/>
                <w:sz w:val="20"/>
                <w:szCs w:val="20"/>
              </w:rPr>
            </w:pPr>
            <w:r>
              <w:rPr>
                <w:rFonts w:cstheme="minorHAnsi"/>
                <w:sz w:val="20"/>
                <w:szCs w:val="20"/>
              </w:rPr>
              <w:t>Advert</w:t>
            </w:r>
          </w:p>
          <w:p w14:paraId="50649770" w14:textId="1617BE1C" w:rsidR="00392333" w:rsidRPr="002C21E9" w:rsidRDefault="00392333" w:rsidP="00DA303F">
            <w:pPr>
              <w:pStyle w:val="NoSpacing"/>
              <w:rPr>
                <w:rFonts w:cstheme="minorHAnsi"/>
                <w:sz w:val="20"/>
                <w:szCs w:val="20"/>
              </w:rPr>
            </w:pPr>
            <w:r>
              <w:rPr>
                <w:rFonts w:cstheme="minorHAnsi"/>
                <w:sz w:val="20"/>
                <w:szCs w:val="20"/>
              </w:rPr>
              <w:t>Non-Chron</w:t>
            </w:r>
            <w:r w:rsidR="0050043E">
              <w:rPr>
                <w:rFonts w:cstheme="minorHAnsi"/>
                <w:sz w:val="20"/>
                <w:szCs w:val="20"/>
              </w:rPr>
              <w:t xml:space="preserve"> </w:t>
            </w:r>
            <w:r>
              <w:rPr>
                <w:rFonts w:cstheme="minorHAnsi"/>
                <w:sz w:val="20"/>
                <w:szCs w:val="20"/>
              </w:rPr>
              <w:t>Report</w:t>
            </w:r>
          </w:p>
        </w:tc>
        <w:tc>
          <w:tcPr>
            <w:tcW w:w="1950" w:type="dxa"/>
          </w:tcPr>
          <w:p w14:paraId="43E4AFBF" w14:textId="77777777" w:rsidR="00996584" w:rsidRDefault="00392333" w:rsidP="2AF65D33">
            <w:pPr>
              <w:pStyle w:val="NoSpacing"/>
              <w:rPr>
                <w:sz w:val="20"/>
                <w:szCs w:val="20"/>
              </w:rPr>
            </w:pPr>
            <w:r>
              <w:rPr>
                <w:sz w:val="20"/>
                <w:szCs w:val="20"/>
              </w:rPr>
              <w:t>Biography</w:t>
            </w:r>
          </w:p>
          <w:p w14:paraId="4C199C5A" w14:textId="4A2FC4D5" w:rsidR="00392333" w:rsidRPr="006A470F" w:rsidRDefault="00392333" w:rsidP="2AF65D33">
            <w:pPr>
              <w:pStyle w:val="NoSpacing"/>
              <w:rPr>
                <w:sz w:val="20"/>
                <w:szCs w:val="20"/>
              </w:rPr>
            </w:pPr>
            <w:r>
              <w:rPr>
                <w:sz w:val="20"/>
                <w:szCs w:val="20"/>
              </w:rPr>
              <w:t>Speech</w:t>
            </w:r>
          </w:p>
        </w:tc>
        <w:tc>
          <w:tcPr>
            <w:tcW w:w="2441" w:type="dxa"/>
            <w:gridSpan w:val="2"/>
          </w:tcPr>
          <w:p w14:paraId="5042AC33" w14:textId="77777777" w:rsidR="00996584" w:rsidRDefault="00392333" w:rsidP="00DA303F">
            <w:pPr>
              <w:pStyle w:val="NoSpacing"/>
              <w:rPr>
                <w:rFonts w:cstheme="minorHAnsi"/>
                <w:sz w:val="20"/>
                <w:szCs w:val="20"/>
                <w:lang w:val="en-US"/>
              </w:rPr>
            </w:pPr>
            <w:r>
              <w:rPr>
                <w:rFonts w:cstheme="minorHAnsi"/>
                <w:sz w:val="20"/>
                <w:szCs w:val="20"/>
                <w:lang w:val="en-US"/>
              </w:rPr>
              <w:t>Poetry</w:t>
            </w:r>
          </w:p>
          <w:p w14:paraId="13E32B4A" w14:textId="3D2D2E7F" w:rsidR="00392333" w:rsidRPr="002C21E9" w:rsidRDefault="00837076" w:rsidP="00DA303F">
            <w:pPr>
              <w:pStyle w:val="NoSpacing"/>
              <w:rPr>
                <w:rFonts w:cstheme="minorHAnsi"/>
                <w:sz w:val="20"/>
                <w:szCs w:val="20"/>
                <w:lang w:val="en-US"/>
              </w:rPr>
            </w:pPr>
            <w:r>
              <w:rPr>
                <w:rFonts w:cstheme="minorHAnsi"/>
                <w:sz w:val="20"/>
                <w:szCs w:val="20"/>
                <w:lang w:val="en-US"/>
              </w:rPr>
              <w:t>Persuasive Letter</w:t>
            </w:r>
          </w:p>
        </w:tc>
        <w:tc>
          <w:tcPr>
            <w:tcW w:w="2156" w:type="dxa"/>
          </w:tcPr>
          <w:p w14:paraId="4DEBEF37" w14:textId="77777777" w:rsidR="006A470F" w:rsidRDefault="00837076" w:rsidP="2AF65D33">
            <w:pPr>
              <w:pStyle w:val="NoSpacing"/>
              <w:rPr>
                <w:sz w:val="20"/>
                <w:szCs w:val="20"/>
                <w:lang w:val="en-US"/>
              </w:rPr>
            </w:pPr>
            <w:r>
              <w:rPr>
                <w:sz w:val="20"/>
                <w:szCs w:val="20"/>
                <w:lang w:val="en-US"/>
              </w:rPr>
              <w:t>Script</w:t>
            </w:r>
          </w:p>
          <w:p w14:paraId="199FE3C0" w14:textId="4F187500" w:rsidR="00837076" w:rsidRPr="006A470F" w:rsidRDefault="00837076" w:rsidP="2AF65D33">
            <w:pPr>
              <w:pStyle w:val="NoSpacing"/>
              <w:rPr>
                <w:sz w:val="20"/>
                <w:szCs w:val="20"/>
                <w:lang w:val="en-US"/>
              </w:rPr>
            </w:pPr>
            <w:r>
              <w:rPr>
                <w:sz w:val="20"/>
                <w:szCs w:val="20"/>
                <w:lang w:val="en-US"/>
              </w:rPr>
              <w:t>Narrative</w:t>
            </w:r>
          </w:p>
        </w:tc>
      </w:tr>
      <w:tr w:rsidR="007D29BC" w:rsidRPr="002C21E9" w14:paraId="0ABD73DA" w14:textId="77777777" w:rsidTr="001DA161">
        <w:trPr>
          <w:trHeight w:val="699"/>
        </w:trPr>
        <w:tc>
          <w:tcPr>
            <w:tcW w:w="1347" w:type="dxa"/>
          </w:tcPr>
          <w:p w14:paraId="786AB7AB" w14:textId="2AB063D9" w:rsidR="007D29BC" w:rsidRPr="002C21E9" w:rsidRDefault="007D29BC" w:rsidP="004B7987">
            <w:pPr>
              <w:rPr>
                <w:rFonts w:cstheme="minorHAnsi"/>
                <w:b/>
                <w:sz w:val="20"/>
                <w:szCs w:val="20"/>
              </w:rPr>
            </w:pPr>
            <w:r w:rsidRPr="002C21E9">
              <w:rPr>
                <w:rFonts w:cstheme="minorHAnsi"/>
                <w:b/>
                <w:sz w:val="20"/>
                <w:szCs w:val="20"/>
              </w:rPr>
              <w:t>GPS Knowledge</w:t>
            </w:r>
          </w:p>
        </w:tc>
        <w:tc>
          <w:tcPr>
            <w:tcW w:w="12601" w:type="dxa"/>
            <w:gridSpan w:val="8"/>
          </w:tcPr>
          <w:p w14:paraId="05665DA3"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Using Nouns for Clarity and cohesion</w:t>
            </w:r>
          </w:p>
          <w:p w14:paraId="4322F275"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Noun Phrases</w:t>
            </w:r>
          </w:p>
          <w:p w14:paraId="2EBC4DD8"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Fronted Adverbials</w:t>
            </w:r>
          </w:p>
          <w:p w14:paraId="09031B0F"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Possessive Apostrophes</w:t>
            </w:r>
          </w:p>
          <w:p w14:paraId="5731BBC8" w14:textId="77777777" w:rsidR="007D29BC" w:rsidRPr="002C21E9" w:rsidRDefault="007D29BC" w:rsidP="00DA303F">
            <w:pPr>
              <w:pStyle w:val="NoSpacing"/>
              <w:rPr>
                <w:rFonts w:cstheme="minorHAnsi"/>
                <w:sz w:val="20"/>
                <w:szCs w:val="20"/>
                <w:lang w:val="en-US"/>
              </w:rPr>
            </w:pPr>
            <w:r w:rsidRPr="002C21E9">
              <w:rPr>
                <w:rFonts w:cstheme="minorHAnsi"/>
                <w:sz w:val="20"/>
                <w:szCs w:val="20"/>
                <w:lang w:val="en-US"/>
              </w:rPr>
              <w:t>Inverted Commas</w:t>
            </w:r>
          </w:p>
          <w:p w14:paraId="29FDBD60"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 xml:space="preserve">Prefixes and Suffixes </w:t>
            </w:r>
          </w:p>
          <w:p w14:paraId="0656DDED"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Relative Clauses</w:t>
            </w:r>
          </w:p>
          <w:p w14:paraId="4D8C7C9A"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Relative Pronouns</w:t>
            </w:r>
          </w:p>
          <w:p w14:paraId="2194FFEE"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Modal Verbs</w:t>
            </w:r>
          </w:p>
          <w:p w14:paraId="6C2B1B16"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Adverbials of Possibility</w:t>
            </w:r>
          </w:p>
          <w:p w14:paraId="4CBAFBB9" w14:textId="77777777" w:rsidR="007D29BC" w:rsidRPr="002C21E9" w:rsidRDefault="007D29BC" w:rsidP="007D29BC">
            <w:pPr>
              <w:pStyle w:val="NoSpacing"/>
              <w:rPr>
                <w:rFonts w:cstheme="minorHAnsi"/>
                <w:sz w:val="20"/>
                <w:szCs w:val="20"/>
                <w:lang w:val="en-US"/>
              </w:rPr>
            </w:pPr>
            <w:r w:rsidRPr="002C21E9">
              <w:rPr>
                <w:rFonts w:cstheme="minorHAnsi"/>
                <w:sz w:val="20"/>
                <w:szCs w:val="20"/>
                <w:lang w:val="en-US"/>
              </w:rPr>
              <w:t>Word classes</w:t>
            </w:r>
          </w:p>
          <w:p w14:paraId="3C57D53A" w14:textId="77777777" w:rsidR="007D29BC" w:rsidRPr="002C21E9" w:rsidRDefault="007D29BC" w:rsidP="007D29BC">
            <w:pPr>
              <w:pStyle w:val="NoSpacing"/>
              <w:rPr>
                <w:rFonts w:cstheme="minorHAnsi"/>
                <w:sz w:val="20"/>
                <w:szCs w:val="20"/>
              </w:rPr>
            </w:pPr>
            <w:r w:rsidRPr="002C21E9">
              <w:rPr>
                <w:rFonts w:cstheme="minorHAnsi"/>
                <w:sz w:val="20"/>
                <w:szCs w:val="20"/>
              </w:rPr>
              <w:t>Parenthesis: bracket, dashes, commas</w:t>
            </w:r>
          </w:p>
          <w:p w14:paraId="109BF6ED" w14:textId="77777777" w:rsidR="007D29BC" w:rsidRPr="002C21E9" w:rsidRDefault="007D29BC" w:rsidP="007D29BC">
            <w:pPr>
              <w:pStyle w:val="NoSpacing"/>
              <w:rPr>
                <w:rFonts w:cstheme="minorHAnsi"/>
                <w:sz w:val="20"/>
                <w:szCs w:val="20"/>
              </w:rPr>
            </w:pPr>
            <w:r w:rsidRPr="002C21E9">
              <w:rPr>
                <w:rFonts w:cstheme="minorHAnsi"/>
                <w:sz w:val="20"/>
                <w:szCs w:val="20"/>
              </w:rPr>
              <w:t>Expanded Noun Phrases</w:t>
            </w:r>
          </w:p>
          <w:p w14:paraId="4A5CA84E" w14:textId="77777777" w:rsidR="007D29BC" w:rsidRPr="002C21E9" w:rsidRDefault="007D29BC" w:rsidP="007D29BC">
            <w:pPr>
              <w:pStyle w:val="NoSpacing"/>
              <w:rPr>
                <w:rFonts w:cstheme="minorHAnsi"/>
                <w:sz w:val="20"/>
                <w:szCs w:val="20"/>
              </w:rPr>
            </w:pPr>
            <w:r w:rsidRPr="002C21E9">
              <w:rPr>
                <w:rFonts w:cstheme="minorHAnsi"/>
                <w:sz w:val="20"/>
                <w:szCs w:val="20"/>
              </w:rPr>
              <w:t>Tenses</w:t>
            </w:r>
          </w:p>
          <w:p w14:paraId="5FB199BE" w14:textId="77777777" w:rsidR="007D29BC" w:rsidRPr="002C21E9" w:rsidRDefault="007D29BC" w:rsidP="007D29BC">
            <w:pPr>
              <w:pStyle w:val="NoSpacing"/>
              <w:rPr>
                <w:rFonts w:cstheme="minorHAnsi"/>
                <w:sz w:val="20"/>
                <w:szCs w:val="20"/>
              </w:rPr>
            </w:pPr>
            <w:r w:rsidRPr="002C21E9">
              <w:rPr>
                <w:rFonts w:cstheme="minorHAnsi"/>
                <w:sz w:val="20"/>
                <w:szCs w:val="20"/>
              </w:rPr>
              <w:t>Reported and Direct Speech</w:t>
            </w:r>
          </w:p>
          <w:p w14:paraId="3B63ECF5" w14:textId="77777777" w:rsidR="007D29BC" w:rsidRPr="002C21E9" w:rsidRDefault="007D29BC" w:rsidP="007D29BC">
            <w:pPr>
              <w:pStyle w:val="NoSpacing"/>
              <w:rPr>
                <w:rFonts w:cstheme="minorHAnsi"/>
                <w:sz w:val="20"/>
                <w:szCs w:val="20"/>
                <w:lang w:val="en-US"/>
              </w:rPr>
            </w:pPr>
            <w:r w:rsidRPr="002C21E9">
              <w:rPr>
                <w:rFonts w:cstheme="minorHAnsi"/>
                <w:sz w:val="20"/>
                <w:szCs w:val="20"/>
              </w:rPr>
              <w:t>Sentence Structure</w:t>
            </w:r>
          </w:p>
          <w:p w14:paraId="5D290BFB" w14:textId="63CD62EC" w:rsidR="007D29BC" w:rsidRPr="002C21E9" w:rsidRDefault="007D29BC" w:rsidP="007D29BC">
            <w:pPr>
              <w:pStyle w:val="NoSpacing"/>
              <w:rPr>
                <w:rFonts w:cstheme="minorHAnsi"/>
                <w:sz w:val="20"/>
                <w:szCs w:val="20"/>
                <w:lang w:val="en-US"/>
              </w:rPr>
            </w:pPr>
            <w:r w:rsidRPr="002C21E9">
              <w:rPr>
                <w:rFonts w:cstheme="minorHAnsi"/>
                <w:sz w:val="20"/>
                <w:szCs w:val="20"/>
                <w:lang w:val="en-US"/>
              </w:rPr>
              <w:t>Cohesion</w:t>
            </w:r>
          </w:p>
        </w:tc>
      </w:tr>
      <w:tr w:rsidR="00AC00D0" w:rsidRPr="002C21E9" w14:paraId="4067128C" w14:textId="77777777" w:rsidTr="001DA161">
        <w:tc>
          <w:tcPr>
            <w:tcW w:w="13948" w:type="dxa"/>
            <w:gridSpan w:val="9"/>
            <w:shd w:val="clear" w:color="auto" w:fill="1F497D" w:themeFill="text2"/>
          </w:tcPr>
          <w:p w14:paraId="5565E09F" w14:textId="5EB1A07D" w:rsidR="00AC00D0" w:rsidRPr="002C21E9" w:rsidRDefault="00AC00D0" w:rsidP="002F6F1B">
            <w:pPr>
              <w:rPr>
                <w:rFonts w:cstheme="minorHAnsi"/>
                <w:color w:val="FFFFFF" w:themeColor="background1"/>
                <w:sz w:val="20"/>
                <w:szCs w:val="20"/>
              </w:rPr>
            </w:pPr>
            <w:r w:rsidRPr="002C21E9">
              <w:rPr>
                <w:rFonts w:cstheme="minorHAnsi"/>
                <w:sz w:val="20"/>
                <w:szCs w:val="20"/>
              </w:rPr>
              <w:lastRenderedPageBreak/>
              <w:br w:type="page"/>
            </w:r>
            <w:r w:rsidRPr="002C21E9">
              <w:rPr>
                <w:rFonts w:cstheme="minorHAnsi"/>
                <w:color w:val="FFFFFF" w:themeColor="background1"/>
                <w:sz w:val="20"/>
                <w:szCs w:val="20"/>
              </w:rPr>
              <w:t>Maths</w:t>
            </w:r>
          </w:p>
        </w:tc>
      </w:tr>
      <w:tr w:rsidR="00AC00D0" w:rsidRPr="002C21E9" w14:paraId="0AD180F0" w14:textId="77777777" w:rsidTr="001DA161">
        <w:trPr>
          <w:trHeight w:val="173"/>
        </w:trPr>
        <w:tc>
          <w:tcPr>
            <w:tcW w:w="1347" w:type="dxa"/>
          </w:tcPr>
          <w:p w14:paraId="4D3F5615" w14:textId="77777777" w:rsidR="00AC00D0" w:rsidRPr="002C21E9" w:rsidRDefault="00AC00D0" w:rsidP="002F6F1B">
            <w:pPr>
              <w:jc w:val="center"/>
              <w:rPr>
                <w:rFonts w:cstheme="minorHAnsi"/>
                <w:sz w:val="20"/>
                <w:szCs w:val="20"/>
              </w:rPr>
            </w:pPr>
          </w:p>
        </w:tc>
        <w:tc>
          <w:tcPr>
            <w:tcW w:w="2054" w:type="dxa"/>
            <w:gridSpan w:val="2"/>
          </w:tcPr>
          <w:p w14:paraId="11D63993"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tcPr>
          <w:p w14:paraId="626B7CFD"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tcPr>
          <w:p w14:paraId="50A6E5C7"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36" w:type="dxa"/>
            <w:gridSpan w:val="2"/>
          </w:tcPr>
          <w:p w14:paraId="2DC9E467"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55" w:type="dxa"/>
          </w:tcPr>
          <w:p w14:paraId="354C067B"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tcPr>
          <w:p w14:paraId="40A165F7"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78D73F09" w14:textId="77777777" w:rsidTr="001DA161">
        <w:trPr>
          <w:trHeight w:val="562"/>
        </w:trPr>
        <w:tc>
          <w:tcPr>
            <w:tcW w:w="1347" w:type="dxa"/>
            <w:vAlign w:val="center"/>
          </w:tcPr>
          <w:p w14:paraId="224C2040" w14:textId="77777777" w:rsidR="00AC00D0" w:rsidRPr="002C21E9" w:rsidRDefault="00AC00D0" w:rsidP="002F6F1B">
            <w:pPr>
              <w:rPr>
                <w:rFonts w:cstheme="minorHAnsi"/>
                <w:b/>
                <w:sz w:val="20"/>
                <w:szCs w:val="20"/>
              </w:rPr>
            </w:pPr>
            <w:r w:rsidRPr="002C21E9">
              <w:rPr>
                <w:rFonts w:cstheme="minorHAnsi"/>
                <w:b/>
                <w:sz w:val="20"/>
                <w:szCs w:val="20"/>
              </w:rPr>
              <w:t>Blocks</w:t>
            </w:r>
          </w:p>
        </w:tc>
        <w:tc>
          <w:tcPr>
            <w:tcW w:w="2032" w:type="dxa"/>
            <w:vAlign w:val="center"/>
          </w:tcPr>
          <w:p w14:paraId="5019CE89" w14:textId="51C574DA" w:rsidR="00AC00D0" w:rsidRPr="002C21E9" w:rsidRDefault="026FDF77" w:rsidP="28753BF4">
            <w:pPr>
              <w:rPr>
                <w:sz w:val="20"/>
                <w:szCs w:val="20"/>
              </w:rPr>
            </w:pPr>
            <w:r w:rsidRPr="28753BF4">
              <w:rPr>
                <w:sz w:val="20"/>
                <w:szCs w:val="20"/>
              </w:rPr>
              <w:t>Place Value</w:t>
            </w:r>
          </w:p>
          <w:p w14:paraId="1F20AD62" w14:textId="77777777" w:rsidR="00CE5AF0" w:rsidRPr="002C21E9" w:rsidRDefault="00CE5AF0" w:rsidP="28753BF4">
            <w:pPr>
              <w:rPr>
                <w:sz w:val="20"/>
                <w:szCs w:val="20"/>
              </w:rPr>
            </w:pPr>
          </w:p>
          <w:p w14:paraId="5D7DFF68" w14:textId="531AA761" w:rsidR="00071CB7" w:rsidRPr="002C21E9" w:rsidRDefault="026FDF77" w:rsidP="28753BF4">
            <w:pPr>
              <w:rPr>
                <w:sz w:val="20"/>
                <w:szCs w:val="20"/>
              </w:rPr>
            </w:pPr>
            <w:r w:rsidRPr="28753BF4">
              <w:rPr>
                <w:sz w:val="20"/>
                <w:szCs w:val="20"/>
              </w:rPr>
              <w:t xml:space="preserve">Addition and Subtraction </w:t>
            </w:r>
          </w:p>
        </w:tc>
        <w:tc>
          <w:tcPr>
            <w:tcW w:w="2032" w:type="dxa"/>
            <w:gridSpan w:val="2"/>
            <w:vAlign w:val="center"/>
          </w:tcPr>
          <w:p w14:paraId="02020E41" w14:textId="520C9BB6" w:rsidR="00071CB7" w:rsidRPr="002C21E9" w:rsidRDefault="026FDF77" w:rsidP="28753BF4">
            <w:pPr>
              <w:rPr>
                <w:sz w:val="20"/>
                <w:szCs w:val="20"/>
              </w:rPr>
            </w:pPr>
            <w:r w:rsidRPr="28753BF4">
              <w:rPr>
                <w:sz w:val="20"/>
                <w:szCs w:val="20"/>
              </w:rPr>
              <w:t>Multiplication and Division A</w:t>
            </w:r>
          </w:p>
          <w:p w14:paraId="48BE813D" w14:textId="77777777" w:rsidR="00071CB7" w:rsidRPr="002C21E9" w:rsidRDefault="00071CB7" w:rsidP="28753BF4">
            <w:pPr>
              <w:rPr>
                <w:sz w:val="20"/>
                <w:szCs w:val="20"/>
              </w:rPr>
            </w:pPr>
          </w:p>
          <w:p w14:paraId="45BC0F8C" w14:textId="6F1CDBDE" w:rsidR="00071CB7" w:rsidRPr="002C21E9" w:rsidRDefault="026FDF77" w:rsidP="28753BF4">
            <w:pPr>
              <w:rPr>
                <w:sz w:val="20"/>
                <w:szCs w:val="20"/>
              </w:rPr>
            </w:pPr>
            <w:r w:rsidRPr="28753BF4">
              <w:rPr>
                <w:sz w:val="20"/>
                <w:szCs w:val="20"/>
              </w:rPr>
              <w:t>Fractions A</w:t>
            </w:r>
          </w:p>
        </w:tc>
        <w:tc>
          <w:tcPr>
            <w:tcW w:w="1990" w:type="dxa"/>
            <w:vAlign w:val="center"/>
          </w:tcPr>
          <w:p w14:paraId="1FEA9013" w14:textId="1206F81B" w:rsidR="00AC00D0" w:rsidRPr="002C21E9" w:rsidRDefault="026FDF77" w:rsidP="28753BF4">
            <w:pPr>
              <w:rPr>
                <w:sz w:val="20"/>
                <w:szCs w:val="20"/>
              </w:rPr>
            </w:pPr>
            <w:r w:rsidRPr="28753BF4">
              <w:rPr>
                <w:sz w:val="20"/>
                <w:szCs w:val="20"/>
              </w:rPr>
              <w:t>Multiplication and Division B</w:t>
            </w:r>
          </w:p>
          <w:p w14:paraId="3068E479" w14:textId="77777777" w:rsidR="00071CB7" w:rsidRPr="002C21E9" w:rsidRDefault="00071CB7" w:rsidP="28753BF4">
            <w:pPr>
              <w:rPr>
                <w:sz w:val="20"/>
                <w:szCs w:val="20"/>
              </w:rPr>
            </w:pPr>
          </w:p>
          <w:p w14:paraId="4CE54AB5" w14:textId="4311C66E" w:rsidR="00071CB7" w:rsidRPr="002C21E9" w:rsidRDefault="026FDF77" w:rsidP="28753BF4">
            <w:pPr>
              <w:rPr>
                <w:sz w:val="20"/>
                <w:szCs w:val="20"/>
              </w:rPr>
            </w:pPr>
            <w:r w:rsidRPr="28753BF4">
              <w:rPr>
                <w:sz w:val="20"/>
                <w:szCs w:val="20"/>
              </w:rPr>
              <w:t>Fractions B</w:t>
            </w:r>
          </w:p>
          <w:p w14:paraId="1BF646F3" w14:textId="77777777" w:rsidR="00071CB7" w:rsidRPr="002C21E9" w:rsidRDefault="00071CB7" w:rsidP="28753BF4">
            <w:pPr>
              <w:rPr>
                <w:sz w:val="20"/>
                <w:szCs w:val="20"/>
              </w:rPr>
            </w:pPr>
          </w:p>
          <w:p w14:paraId="5AAD54BC" w14:textId="3409E6F3" w:rsidR="00071CB7" w:rsidRPr="002C21E9" w:rsidRDefault="026FDF77" w:rsidP="28753BF4">
            <w:pPr>
              <w:rPr>
                <w:sz w:val="20"/>
                <w:szCs w:val="20"/>
              </w:rPr>
            </w:pPr>
            <w:r w:rsidRPr="28753BF4">
              <w:rPr>
                <w:sz w:val="20"/>
                <w:szCs w:val="20"/>
              </w:rPr>
              <w:t xml:space="preserve">Decimals and Percentages </w:t>
            </w:r>
          </w:p>
        </w:tc>
        <w:tc>
          <w:tcPr>
            <w:tcW w:w="2236" w:type="dxa"/>
            <w:gridSpan w:val="2"/>
            <w:vAlign w:val="center"/>
          </w:tcPr>
          <w:p w14:paraId="24C0ED51" w14:textId="77777777" w:rsidR="00AC00D0" w:rsidRPr="002C21E9" w:rsidRDefault="026FDF77" w:rsidP="28753BF4">
            <w:pPr>
              <w:rPr>
                <w:sz w:val="20"/>
                <w:szCs w:val="20"/>
              </w:rPr>
            </w:pPr>
            <w:r w:rsidRPr="28753BF4">
              <w:rPr>
                <w:sz w:val="20"/>
                <w:szCs w:val="20"/>
              </w:rPr>
              <w:t>Decimals and Percentages</w:t>
            </w:r>
          </w:p>
          <w:p w14:paraId="42326E28" w14:textId="77777777" w:rsidR="00071CB7" w:rsidRPr="002C21E9" w:rsidRDefault="00071CB7" w:rsidP="28753BF4">
            <w:pPr>
              <w:rPr>
                <w:sz w:val="20"/>
                <w:szCs w:val="20"/>
              </w:rPr>
            </w:pPr>
          </w:p>
          <w:p w14:paraId="5BFECBD7" w14:textId="77777777" w:rsidR="00071CB7" w:rsidRPr="002C21E9" w:rsidRDefault="026FDF77" w:rsidP="28753BF4">
            <w:pPr>
              <w:rPr>
                <w:sz w:val="20"/>
                <w:szCs w:val="20"/>
              </w:rPr>
            </w:pPr>
            <w:r w:rsidRPr="28753BF4">
              <w:rPr>
                <w:sz w:val="20"/>
                <w:szCs w:val="20"/>
              </w:rPr>
              <w:t>Perimeter and Area</w:t>
            </w:r>
          </w:p>
          <w:p w14:paraId="783637BF" w14:textId="77777777" w:rsidR="00071CB7" w:rsidRPr="002C21E9" w:rsidRDefault="00071CB7" w:rsidP="28753BF4">
            <w:pPr>
              <w:rPr>
                <w:sz w:val="20"/>
                <w:szCs w:val="20"/>
              </w:rPr>
            </w:pPr>
          </w:p>
          <w:p w14:paraId="46989932" w14:textId="7ABF254D" w:rsidR="00071CB7" w:rsidRPr="002C21E9" w:rsidRDefault="026FDF77" w:rsidP="28753BF4">
            <w:pPr>
              <w:rPr>
                <w:sz w:val="20"/>
                <w:szCs w:val="20"/>
              </w:rPr>
            </w:pPr>
            <w:r w:rsidRPr="28753BF4">
              <w:rPr>
                <w:sz w:val="20"/>
                <w:szCs w:val="20"/>
              </w:rPr>
              <w:t>Statistics</w:t>
            </w:r>
          </w:p>
        </w:tc>
        <w:tc>
          <w:tcPr>
            <w:tcW w:w="2155" w:type="dxa"/>
            <w:vAlign w:val="center"/>
          </w:tcPr>
          <w:p w14:paraId="583DB3BD" w14:textId="77777777" w:rsidR="00AC00D0" w:rsidRPr="002C21E9" w:rsidRDefault="026FDF77" w:rsidP="28753BF4">
            <w:pPr>
              <w:rPr>
                <w:sz w:val="20"/>
                <w:szCs w:val="20"/>
              </w:rPr>
            </w:pPr>
            <w:r w:rsidRPr="28753BF4">
              <w:rPr>
                <w:sz w:val="20"/>
                <w:szCs w:val="20"/>
              </w:rPr>
              <w:t>Shape</w:t>
            </w:r>
          </w:p>
          <w:p w14:paraId="7BC1DE4D" w14:textId="77777777" w:rsidR="00071CB7" w:rsidRPr="002C21E9" w:rsidRDefault="00071CB7" w:rsidP="28753BF4">
            <w:pPr>
              <w:rPr>
                <w:sz w:val="20"/>
                <w:szCs w:val="20"/>
              </w:rPr>
            </w:pPr>
          </w:p>
          <w:p w14:paraId="0371064E" w14:textId="77777777" w:rsidR="00071CB7" w:rsidRPr="002C21E9" w:rsidRDefault="026FDF77" w:rsidP="28753BF4">
            <w:pPr>
              <w:rPr>
                <w:sz w:val="20"/>
                <w:szCs w:val="20"/>
              </w:rPr>
            </w:pPr>
            <w:r w:rsidRPr="28753BF4">
              <w:rPr>
                <w:sz w:val="20"/>
                <w:szCs w:val="20"/>
              </w:rPr>
              <w:t>Position and Direction</w:t>
            </w:r>
          </w:p>
          <w:p w14:paraId="316CC428" w14:textId="77777777" w:rsidR="00071CB7" w:rsidRPr="002C21E9" w:rsidRDefault="00071CB7" w:rsidP="28753BF4">
            <w:pPr>
              <w:rPr>
                <w:sz w:val="20"/>
                <w:szCs w:val="20"/>
              </w:rPr>
            </w:pPr>
          </w:p>
          <w:p w14:paraId="6739F864" w14:textId="4B58B7CE" w:rsidR="00071CB7" w:rsidRPr="002C21E9" w:rsidRDefault="026FDF77" w:rsidP="28753BF4">
            <w:pPr>
              <w:rPr>
                <w:sz w:val="20"/>
                <w:szCs w:val="20"/>
              </w:rPr>
            </w:pPr>
            <w:r w:rsidRPr="28753BF4">
              <w:rPr>
                <w:sz w:val="20"/>
                <w:szCs w:val="20"/>
              </w:rPr>
              <w:t xml:space="preserve">Decimals </w:t>
            </w:r>
          </w:p>
        </w:tc>
        <w:tc>
          <w:tcPr>
            <w:tcW w:w="2156" w:type="dxa"/>
            <w:vAlign w:val="center"/>
          </w:tcPr>
          <w:p w14:paraId="327CC03C" w14:textId="77777777" w:rsidR="00AC00D0" w:rsidRPr="002C21E9" w:rsidRDefault="026FDF77" w:rsidP="28753BF4">
            <w:pPr>
              <w:rPr>
                <w:sz w:val="20"/>
                <w:szCs w:val="20"/>
              </w:rPr>
            </w:pPr>
            <w:r w:rsidRPr="28753BF4">
              <w:rPr>
                <w:sz w:val="20"/>
                <w:szCs w:val="20"/>
              </w:rPr>
              <w:t>Decimals</w:t>
            </w:r>
          </w:p>
          <w:p w14:paraId="29DA061E" w14:textId="77777777" w:rsidR="00071CB7" w:rsidRPr="002C21E9" w:rsidRDefault="00071CB7" w:rsidP="28753BF4">
            <w:pPr>
              <w:rPr>
                <w:sz w:val="20"/>
                <w:szCs w:val="20"/>
              </w:rPr>
            </w:pPr>
          </w:p>
          <w:p w14:paraId="2A0E3982" w14:textId="77777777" w:rsidR="00071CB7" w:rsidRPr="002C21E9" w:rsidRDefault="026FDF77" w:rsidP="28753BF4">
            <w:pPr>
              <w:rPr>
                <w:sz w:val="20"/>
                <w:szCs w:val="20"/>
              </w:rPr>
            </w:pPr>
            <w:r w:rsidRPr="28753BF4">
              <w:rPr>
                <w:sz w:val="20"/>
                <w:szCs w:val="20"/>
              </w:rPr>
              <w:t>Negative Numbers</w:t>
            </w:r>
          </w:p>
          <w:p w14:paraId="4AB82D5F" w14:textId="77777777" w:rsidR="00071CB7" w:rsidRPr="002C21E9" w:rsidRDefault="00071CB7" w:rsidP="28753BF4">
            <w:pPr>
              <w:rPr>
                <w:sz w:val="20"/>
                <w:szCs w:val="20"/>
              </w:rPr>
            </w:pPr>
          </w:p>
          <w:p w14:paraId="56A7539D" w14:textId="77777777" w:rsidR="00071CB7" w:rsidRPr="002C21E9" w:rsidRDefault="026FDF77" w:rsidP="28753BF4">
            <w:pPr>
              <w:rPr>
                <w:sz w:val="20"/>
                <w:szCs w:val="20"/>
              </w:rPr>
            </w:pPr>
            <w:r w:rsidRPr="28753BF4">
              <w:rPr>
                <w:sz w:val="20"/>
                <w:szCs w:val="20"/>
              </w:rPr>
              <w:t>Converting Units</w:t>
            </w:r>
          </w:p>
          <w:p w14:paraId="5DD63C54" w14:textId="77777777" w:rsidR="00071CB7" w:rsidRPr="002C21E9" w:rsidRDefault="00071CB7" w:rsidP="28753BF4">
            <w:pPr>
              <w:rPr>
                <w:sz w:val="20"/>
                <w:szCs w:val="20"/>
              </w:rPr>
            </w:pPr>
          </w:p>
          <w:p w14:paraId="35FAFD61" w14:textId="2F2A49F6" w:rsidR="00071CB7" w:rsidRPr="002C21E9" w:rsidRDefault="026FDF77" w:rsidP="28753BF4">
            <w:pPr>
              <w:rPr>
                <w:sz w:val="20"/>
                <w:szCs w:val="20"/>
              </w:rPr>
            </w:pPr>
            <w:r w:rsidRPr="28753BF4">
              <w:rPr>
                <w:sz w:val="20"/>
                <w:szCs w:val="20"/>
              </w:rPr>
              <w:t>Volume</w:t>
            </w:r>
          </w:p>
        </w:tc>
      </w:tr>
    </w:tbl>
    <w:p w14:paraId="79F4173B" w14:textId="242C3736"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2C21E9" w14:paraId="771CABF1" w14:textId="77777777" w:rsidTr="001DA161">
        <w:tc>
          <w:tcPr>
            <w:tcW w:w="13948" w:type="dxa"/>
            <w:gridSpan w:val="7"/>
            <w:shd w:val="clear" w:color="auto" w:fill="1F497D" w:themeFill="text2"/>
          </w:tcPr>
          <w:p w14:paraId="5F6D171D" w14:textId="77777777" w:rsidR="00AC00D0" w:rsidRPr="002C21E9" w:rsidRDefault="00AC00D0" w:rsidP="002F6F1B">
            <w:pPr>
              <w:rPr>
                <w:rFonts w:cstheme="minorHAnsi"/>
                <w:color w:val="FFFFFF" w:themeColor="background1"/>
                <w:sz w:val="20"/>
                <w:szCs w:val="20"/>
              </w:rPr>
            </w:pPr>
            <w:r w:rsidRPr="002C21E9">
              <w:rPr>
                <w:rFonts w:cstheme="minorHAnsi"/>
                <w:color w:val="FFFFFF" w:themeColor="background1"/>
                <w:sz w:val="20"/>
                <w:szCs w:val="20"/>
              </w:rPr>
              <w:t>Science</w:t>
            </w:r>
          </w:p>
        </w:tc>
      </w:tr>
      <w:tr w:rsidR="00AC00D0" w:rsidRPr="002C21E9" w14:paraId="7EE34B7D" w14:textId="77777777" w:rsidTr="001DA161">
        <w:tc>
          <w:tcPr>
            <w:tcW w:w="1347" w:type="dxa"/>
          </w:tcPr>
          <w:p w14:paraId="21FD38C9" w14:textId="77777777" w:rsidR="00AC00D0" w:rsidRPr="002C21E9" w:rsidRDefault="00AC00D0" w:rsidP="002F6F1B">
            <w:pPr>
              <w:jc w:val="center"/>
              <w:rPr>
                <w:rFonts w:cstheme="minorHAnsi"/>
                <w:sz w:val="20"/>
                <w:szCs w:val="20"/>
              </w:rPr>
            </w:pPr>
          </w:p>
        </w:tc>
        <w:tc>
          <w:tcPr>
            <w:tcW w:w="2054" w:type="dxa"/>
          </w:tcPr>
          <w:p w14:paraId="0A7830CB"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tcPr>
          <w:p w14:paraId="3FF490F2"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tcPr>
          <w:p w14:paraId="24696C68"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36" w:type="dxa"/>
          </w:tcPr>
          <w:p w14:paraId="7B70991C"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55" w:type="dxa"/>
          </w:tcPr>
          <w:p w14:paraId="29AEC461"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tcPr>
          <w:p w14:paraId="30B084CC"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24E9D83F" w14:textId="77777777" w:rsidTr="001DA161">
        <w:tc>
          <w:tcPr>
            <w:tcW w:w="1347" w:type="dxa"/>
          </w:tcPr>
          <w:p w14:paraId="70D40241" w14:textId="77777777" w:rsidR="00AC00D0" w:rsidRPr="002C21E9" w:rsidRDefault="00AC00D0" w:rsidP="002F6F1B">
            <w:pPr>
              <w:rPr>
                <w:rFonts w:cstheme="minorHAnsi"/>
                <w:b/>
                <w:sz w:val="20"/>
                <w:szCs w:val="20"/>
              </w:rPr>
            </w:pPr>
            <w:r w:rsidRPr="002C21E9">
              <w:rPr>
                <w:rFonts w:cstheme="minorHAnsi"/>
                <w:sz w:val="20"/>
                <w:szCs w:val="20"/>
              </w:rPr>
              <w:t xml:space="preserve"> </w:t>
            </w:r>
            <w:r w:rsidRPr="002C21E9">
              <w:rPr>
                <w:rFonts w:cstheme="minorHAnsi"/>
                <w:b/>
                <w:sz w:val="20"/>
                <w:szCs w:val="20"/>
              </w:rPr>
              <w:t>Topics</w:t>
            </w:r>
          </w:p>
        </w:tc>
        <w:tc>
          <w:tcPr>
            <w:tcW w:w="2054" w:type="dxa"/>
          </w:tcPr>
          <w:p w14:paraId="750DF460" w14:textId="77777777" w:rsidR="00534EF8" w:rsidRPr="002C21E9" w:rsidRDefault="00534EF8" w:rsidP="00534EF8">
            <w:pPr>
              <w:rPr>
                <w:b/>
                <w:bCs/>
                <w:sz w:val="20"/>
                <w:szCs w:val="20"/>
              </w:rPr>
            </w:pPr>
            <w:r w:rsidRPr="001DA161">
              <w:rPr>
                <w:b/>
                <w:bCs/>
                <w:sz w:val="20"/>
                <w:szCs w:val="20"/>
              </w:rPr>
              <w:t>Forces</w:t>
            </w:r>
          </w:p>
          <w:p w14:paraId="3365031B" w14:textId="77777777" w:rsidR="00534EF8" w:rsidRPr="002C21E9" w:rsidRDefault="00534EF8" w:rsidP="00534EF8">
            <w:pPr>
              <w:spacing w:after="200"/>
              <w:rPr>
                <w:sz w:val="20"/>
                <w:szCs w:val="20"/>
              </w:rPr>
            </w:pPr>
            <w:r w:rsidRPr="28753BF4">
              <w:rPr>
                <w:sz w:val="20"/>
                <w:szCs w:val="20"/>
              </w:rPr>
              <w:t>I know how to explain that unsupported objects fall towards the Earth because of the force of gravity acting between the Earth and the falling object</w:t>
            </w:r>
          </w:p>
          <w:p w14:paraId="453502F1" w14:textId="77777777" w:rsidR="00534EF8" w:rsidRPr="002C21E9" w:rsidRDefault="00534EF8" w:rsidP="00534EF8">
            <w:pPr>
              <w:spacing w:after="200"/>
              <w:rPr>
                <w:sz w:val="20"/>
                <w:szCs w:val="20"/>
              </w:rPr>
            </w:pPr>
            <w:r w:rsidRPr="28753BF4">
              <w:rPr>
                <w:sz w:val="20"/>
                <w:szCs w:val="20"/>
              </w:rPr>
              <w:t>I know how to identify the effects of air resistance, water resistance and friction, that act between moving surfaces</w:t>
            </w:r>
          </w:p>
          <w:p w14:paraId="1DBEB31E" w14:textId="77777777" w:rsidR="00534EF8" w:rsidRDefault="00534EF8" w:rsidP="00534EF8">
            <w:pPr>
              <w:spacing w:after="200"/>
              <w:rPr>
                <w:sz w:val="20"/>
                <w:szCs w:val="20"/>
              </w:rPr>
            </w:pPr>
            <w:r w:rsidRPr="28753BF4">
              <w:rPr>
                <w:sz w:val="20"/>
                <w:szCs w:val="20"/>
              </w:rPr>
              <w:t>I know how to recognise that some mechanisms, including levers, pulleys and gears, allow a smaller force to have a greater effect</w:t>
            </w:r>
          </w:p>
          <w:p w14:paraId="51CA8D61" w14:textId="77777777" w:rsidR="00534EF8" w:rsidRPr="002C21E9" w:rsidRDefault="00534EF8" w:rsidP="00534EF8">
            <w:pPr>
              <w:spacing w:after="200"/>
              <w:rPr>
                <w:sz w:val="20"/>
                <w:szCs w:val="20"/>
              </w:rPr>
            </w:pPr>
          </w:p>
          <w:p w14:paraId="5FFB2067" w14:textId="77777777" w:rsidR="00534EF8" w:rsidRPr="002C21E9" w:rsidRDefault="00534EF8" w:rsidP="00534EF8">
            <w:pPr>
              <w:rPr>
                <w:b/>
                <w:bCs/>
                <w:sz w:val="20"/>
                <w:szCs w:val="20"/>
              </w:rPr>
            </w:pPr>
            <w:r w:rsidRPr="28753BF4">
              <w:rPr>
                <w:b/>
                <w:bCs/>
                <w:sz w:val="20"/>
                <w:szCs w:val="20"/>
              </w:rPr>
              <w:lastRenderedPageBreak/>
              <w:t>Forces vocabulary:</w:t>
            </w:r>
          </w:p>
          <w:p w14:paraId="10675D98" w14:textId="4016F83E" w:rsidR="00CE5AF0" w:rsidRPr="002C21E9" w:rsidRDefault="00534EF8" w:rsidP="00534EF8">
            <w:pPr>
              <w:pStyle w:val="NoSpacing"/>
              <w:rPr>
                <w:sz w:val="20"/>
                <w:szCs w:val="20"/>
              </w:rPr>
            </w:pPr>
            <w:r w:rsidRPr="28753BF4">
              <w:rPr>
                <w:sz w:val="20"/>
                <w:szCs w:val="20"/>
              </w:rPr>
              <w:t>gravity, friction, air resistance, upthrust, weight Measuring forces: Newton meter, Newtons (N) Particles Surface area Push, pull Balance Mass – grams and kilograms Mechanical devices – gears, levers, pulleys, springs</w:t>
            </w:r>
          </w:p>
        </w:tc>
        <w:tc>
          <w:tcPr>
            <w:tcW w:w="2010" w:type="dxa"/>
          </w:tcPr>
          <w:p w14:paraId="6589AF7A" w14:textId="77777777" w:rsidR="00534EF8" w:rsidRPr="002C21E9" w:rsidRDefault="00534EF8" w:rsidP="00534EF8">
            <w:pPr>
              <w:spacing w:after="200"/>
              <w:rPr>
                <w:b/>
                <w:bCs/>
                <w:sz w:val="20"/>
                <w:szCs w:val="20"/>
              </w:rPr>
            </w:pPr>
            <w:r w:rsidRPr="28753BF4">
              <w:rPr>
                <w:b/>
                <w:bCs/>
                <w:sz w:val="20"/>
                <w:szCs w:val="20"/>
              </w:rPr>
              <w:lastRenderedPageBreak/>
              <w:t xml:space="preserve">Earth And Space </w:t>
            </w:r>
          </w:p>
          <w:p w14:paraId="6E1DC08C" w14:textId="77777777" w:rsidR="00534EF8" w:rsidRPr="002C21E9" w:rsidRDefault="00534EF8" w:rsidP="00534EF8">
            <w:pPr>
              <w:spacing w:after="200"/>
              <w:rPr>
                <w:sz w:val="20"/>
                <w:szCs w:val="20"/>
              </w:rPr>
            </w:pPr>
            <w:r w:rsidRPr="28753BF4">
              <w:rPr>
                <w:sz w:val="20"/>
                <w:szCs w:val="20"/>
              </w:rPr>
              <w:t>I know how to describe the movement of the Earth, and other planets, relative to the Sun in the solar system</w:t>
            </w:r>
          </w:p>
          <w:p w14:paraId="0670A3EA" w14:textId="77777777" w:rsidR="00534EF8" w:rsidRPr="002C21E9" w:rsidRDefault="00534EF8" w:rsidP="00534EF8">
            <w:pPr>
              <w:spacing w:after="200"/>
              <w:rPr>
                <w:sz w:val="20"/>
                <w:szCs w:val="20"/>
              </w:rPr>
            </w:pPr>
            <w:r w:rsidRPr="28753BF4">
              <w:rPr>
                <w:sz w:val="20"/>
                <w:szCs w:val="20"/>
              </w:rPr>
              <w:t>I know how to describe the movement of the Moon relative to the Earth</w:t>
            </w:r>
          </w:p>
          <w:p w14:paraId="2A4CEE99" w14:textId="77777777" w:rsidR="00534EF8" w:rsidRPr="002C21E9" w:rsidRDefault="00534EF8" w:rsidP="00534EF8">
            <w:pPr>
              <w:spacing w:after="200"/>
              <w:rPr>
                <w:sz w:val="20"/>
                <w:szCs w:val="20"/>
              </w:rPr>
            </w:pPr>
            <w:r w:rsidRPr="28753BF4">
              <w:rPr>
                <w:sz w:val="20"/>
                <w:szCs w:val="20"/>
              </w:rPr>
              <w:t>I know how to describe the Sun, Earth and Moon as approximately spherical bodies</w:t>
            </w:r>
          </w:p>
          <w:p w14:paraId="646A2BF6" w14:textId="7B158E94" w:rsidR="00534EF8" w:rsidRPr="002C21E9" w:rsidRDefault="00534EF8" w:rsidP="00534EF8">
            <w:pPr>
              <w:spacing w:after="200"/>
              <w:rPr>
                <w:sz w:val="20"/>
                <w:szCs w:val="20"/>
              </w:rPr>
            </w:pPr>
            <w:r w:rsidRPr="28753BF4">
              <w:rPr>
                <w:sz w:val="20"/>
                <w:szCs w:val="20"/>
              </w:rPr>
              <w:t xml:space="preserve">I know how to use the idea of the Earth's rotation to explain day and night and the apparent </w:t>
            </w:r>
            <w:r>
              <w:rPr>
                <w:sz w:val="20"/>
                <w:szCs w:val="20"/>
              </w:rPr>
              <w:lastRenderedPageBreak/>
              <w:t>m</w:t>
            </w:r>
            <w:r w:rsidRPr="28753BF4">
              <w:rPr>
                <w:sz w:val="20"/>
                <w:szCs w:val="20"/>
              </w:rPr>
              <w:t>ovement of the sun across the sky</w:t>
            </w:r>
          </w:p>
          <w:p w14:paraId="5825680A" w14:textId="77777777" w:rsidR="00534EF8" w:rsidRPr="002C21E9" w:rsidRDefault="00534EF8" w:rsidP="00534EF8">
            <w:pPr>
              <w:spacing w:after="200"/>
              <w:rPr>
                <w:sz w:val="20"/>
                <w:szCs w:val="20"/>
              </w:rPr>
            </w:pPr>
            <w:r w:rsidRPr="001DA161">
              <w:rPr>
                <w:sz w:val="20"/>
                <w:szCs w:val="20"/>
              </w:rPr>
              <w:t xml:space="preserve">I know that the Sun is a star at the centre of our solar system and that it has eight planets: Mercury, Venus, Earth, Mars, Jupiter, Saturn, Uranus and Neptune (Pluto was reclassified as a ‘dwarf planet’ in 2006). </w:t>
            </w:r>
          </w:p>
          <w:p w14:paraId="2E152226" w14:textId="77777777" w:rsidR="00534EF8" w:rsidRPr="002C21E9" w:rsidRDefault="00534EF8" w:rsidP="00534EF8">
            <w:pPr>
              <w:rPr>
                <w:b/>
                <w:bCs/>
                <w:sz w:val="20"/>
                <w:szCs w:val="20"/>
              </w:rPr>
            </w:pPr>
            <w:r w:rsidRPr="28753BF4">
              <w:rPr>
                <w:b/>
                <w:bCs/>
                <w:sz w:val="20"/>
                <w:szCs w:val="20"/>
              </w:rPr>
              <w:t>Earth and space vocabulary:</w:t>
            </w:r>
          </w:p>
          <w:p w14:paraId="687E4BEF" w14:textId="7BCBCF76" w:rsidR="00CE5AF0" w:rsidRPr="002C21E9" w:rsidRDefault="00534EF8" w:rsidP="00534EF8">
            <w:pPr>
              <w:rPr>
                <w:sz w:val="20"/>
                <w:szCs w:val="20"/>
              </w:rPr>
            </w:pPr>
            <w:r w:rsidRPr="28753BF4">
              <w:rPr>
                <w:sz w:val="20"/>
                <w:szCs w:val="20"/>
              </w:rPr>
              <w:t>Day and night - Earth, axis, rotate Solar system – Star,  Sun, Planets, Mercury, Venus, Earth, Mars, Jupiter, Saturn, Uranus, Neptune (Pluto was classified as Dwarf planet in 2006) Phases of the Moon - full moon, gibbous moon, half moon, crescent moon, new moon, waxing ,waning Moon’s orbit: 29.5 days, lunar month Orbit, planets, revolve, sphere</w:t>
            </w:r>
          </w:p>
        </w:tc>
        <w:tc>
          <w:tcPr>
            <w:tcW w:w="1990" w:type="dxa"/>
          </w:tcPr>
          <w:p w14:paraId="6A1A6D4C" w14:textId="77777777" w:rsidR="00D209D6" w:rsidRPr="002C21E9" w:rsidRDefault="00D209D6" w:rsidP="00D209D6">
            <w:pPr>
              <w:rPr>
                <w:b/>
                <w:bCs/>
                <w:sz w:val="20"/>
                <w:szCs w:val="20"/>
              </w:rPr>
            </w:pPr>
            <w:r w:rsidRPr="001DA161">
              <w:rPr>
                <w:b/>
                <w:bCs/>
                <w:sz w:val="20"/>
                <w:szCs w:val="20"/>
              </w:rPr>
              <w:lastRenderedPageBreak/>
              <w:t>Properties and change of materials</w:t>
            </w:r>
          </w:p>
          <w:p w14:paraId="12DFDA1F" w14:textId="77777777" w:rsidR="00D209D6" w:rsidRPr="002C21E9" w:rsidRDefault="00D209D6" w:rsidP="00D209D6">
            <w:pPr>
              <w:rPr>
                <w:sz w:val="20"/>
                <w:szCs w:val="20"/>
              </w:rPr>
            </w:pPr>
            <w:r w:rsidRPr="001DA161">
              <w:rPr>
                <w:sz w:val="20"/>
                <w:szCs w:val="20"/>
              </w:rPr>
              <w:t>I know how to compare and group together everyday materials on the basis of their properties, including their hardness, solubility, transparency, conductivity (electrical and thermal), and response to magnets</w:t>
            </w:r>
          </w:p>
          <w:p w14:paraId="30BFA51D" w14:textId="77777777" w:rsidR="00D209D6" w:rsidRPr="002C21E9" w:rsidRDefault="00D209D6" w:rsidP="00D209D6">
            <w:pPr>
              <w:rPr>
                <w:sz w:val="20"/>
                <w:szCs w:val="20"/>
              </w:rPr>
            </w:pPr>
            <w:r w:rsidRPr="001DA161">
              <w:rPr>
                <w:sz w:val="20"/>
                <w:szCs w:val="20"/>
              </w:rPr>
              <w:t>I know how to recognise that some materials will dissolve in liquid to form a solution, and describe how to recover a substance from a solution</w:t>
            </w:r>
          </w:p>
          <w:p w14:paraId="6D0EC191" w14:textId="47622F8D" w:rsidR="00D209D6" w:rsidRPr="002C21E9" w:rsidRDefault="00D209D6" w:rsidP="00D209D6">
            <w:pPr>
              <w:rPr>
                <w:sz w:val="20"/>
                <w:szCs w:val="20"/>
              </w:rPr>
            </w:pPr>
            <w:r w:rsidRPr="001DA161">
              <w:rPr>
                <w:sz w:val="20"/>
                <w:szCs w:val="20"/>
              </w:rPr>
              <w:t xml:space="preserve">I know how to use knowledge of solids, liquids and gases to decide how mixtures might be separated, </w:t>
            </w:r>
            <w:r w:rsidRPr="001DA161">
              <w:rPr>
                <w:sz w:val="20"/>
                <w:szCs w:val="20"/>
              </w:rPr>
              <w:lastRenderedPageBreak/>
              <w:t>including through filtering, sieving and evaporating</w:t>
            </w:r>
          </w:p>
          <w:p w14:paraId="6A24CAB0" w14:textId="01BD29D2" w:rsidR="00D209D6" w:rsidRPr="002C21E9" w:rsidRDefault="00D209D6" w:rsidP="00D209D6">
            <w:pPr>
              <w:rPr>
                <w:sz w:val="20"/>
                <w:szCs w:val="20"/>
              </w:rPr>
            </w:pPr>
            <w:r w:rsidRPr="001DA161">
              <w:rPr>
                <w:sz w:val="20"/>
                <w:szCs w:val="20"/>
              </w:rPr>
              <w:t>I know how to give reasons, based on evidence from comparative and fair tests, for the particular use of everyday materials, including metals, wood and plastic</w:t>
            </w:r>
          </w:p>
          <w:p w14:paraId="2080BB40" w14:textId="77777777" w:rsidR="00D209D6" w:rsidRPr="002C21E9" w:rsidRDefault="00D209D6" w:rsidP="00D209D6">
            <w:pPr>
              <w:rPr>
                <w:sz w:val="20"/>
                <w:szCs w:val="20"/>
              </w:rPr>
            </w:pPr>
            <w:r w:rsidRPr="28753BF4">
              <w:rPr>
                <w:sz w:val="20"/>
                <w:szCs w:val="20"/>
              </w:rPr>
              <w:t>I know how to demonstrate that dissolving, mixing and changes of state are reversible changes</w:t>
            </w:r>
          </w:p>
          <w:p w14:paraId="059C3CA7" w14:textId="77777777" w:rsidR="00D209D6" w:rsidRPr="002C21E9" w:rsidRDefault="00D209D6" w:rsidP="00D209D6">
            <w:pPr>
              <w:rPr>
                <w:sz w:val="20"/>
                <w:szCs w:val="20"/>
              </w:rPr>
            </w:pPr>
          </w:p>
          <w:p w14:paraId="55CF8133" w14:textId="77777777" w:rsidR="00D209D6" w:rsidRPr="002C21E9" w:rsidRDefault="00D209D6" w:rsidP="00D209D6">
            <w:pPr>
              <w:rPr>
                <w:sz w:val="20"/>
                <w:szCs w:val="20"/>
              </w:rPr>
            </w:pPr>
            <w:r w:rsidRPr="28753BF4">
              <w:rPr>
                <w:sz w:val="20"/>
                <w:szCs w:val="20"/>
              </w:rPr>
              <w:t>I know how to explain that some changes result in the formation of new materials, and that this kind of change is not usually reversible, including changes associated with burning and the action of acid on bicarbonate of soda</w:t>
            </w:r>
          </w:p>
          <w:p w14:paraId="149C53A7" w14:textId="77777777" w:rsidR="00D209D6" w:rsidRPr="002C21E9" w:rsidRDefault="00D209D6" w:rsidP="00D209D6">
            <w:pPr>
              <w:rPr>
                <w:b/>
                <w:bCs/>
                <w:sz w:val="20"/>
                <w:szCs w:val="20"/>
              </w:rPr>
            </w:pPr>
            <w:r w:rsidRPr="28753BF4">
              <w:rPr>
                <w:b/>
                <w:bCs/>
                <w:sz w:val="20"/>
                <w:szCs w:val="20"/>
              </w:rPr>
              <w:t xml:space="preserve">Resources: </w:t>
            </w:r>
          </w:p>
          <w:p w14:paraId="4C41E424" w14:textId="77777777" w:rsidR="00D209D6" w:rsidRPr="002C21E9" w:rsidRDefault="00D209D6" w:rsidP="00D209D6">
            <w:pPr>
              <w:rPr>
                <w:sz w:val="20"/>
                <w:szCs w:val="20"/>
              </w:rPr>
            </w:pPr>
            <w:r w:rsidRPr="28753BF4">
              <w:rPr>
                <w:sz w:val="20"/>
                <w:szCs w:val="20"/>
              </w:rPr>
              <w:t>Bicarbonate of soda, white vinegar, candles, triangular burning frames, salt, sugar, ice, chocolate, jelly, balloons, indigestion tablets.</w:t>
            </w:r>
          </w:p>
          <w:p w14:paraId="5034071C" w14:textId="16DA14F1" w:rsidR="00CE5AF0" w:rsidRPr="002C21E9" w:rsidRDefault="00D209D6" w:rsidP="00D209D6">
            <w:pPr>
              <w:rPr>
                <w:sz w:val="20"/>
                <w:szCs w:val="20"/>
              </w:rPr>
            </w:pPr>
            <w:r w:rsidRPr="001DA161">
              <w:rPr>
                <w:b/>
                <w:bCs/>
                <w:sz w:val="20"/>
                <w:szCs w:val="20"/>
              </w:rPr>
              <w:t>Vocabulary:</w:t>
            </w:r>
            <w:r w:rsidRPr="001DA161">
              <w:rPr>
                <w:sz w:val="20"/>
                <w:szCs w:val="20"/>
              </w:rPr>
              <w:t xml:space="preserve"> Hardness, solubility, </w:t>
            </w:r>
            <w:r w:rsidRPr="001DA161">
              <w:rPr>
                <w:sz w:val="20"/>
                <w:szCs w:val="20"/>
              </w:rPr>
              <w:lastRenderedPageBreak/>
              <w:t>transparency, conductivity, electrical, thermal, magnetic, filtering, sieving, evaporation, fair test, dissolving, mixing, reversible change, bicarbonate of soda.</w:t>
            </w:r>
          </w:p>
        </w:tc>
        <w:tc>
          <w:tcPr>
            <w:tcW w:w="2236" w:type="dxa"/>
          </w:tcPr>
          <w:p w14:paraId="53E17E44" w14:textId="77777777" w:rsidR="00534EF8" w:rsidRPr="002C21E9" w:rsidRDefault="00534EF8" w:rsidP="00534EF8">
            <w:pPr>
              <w:rPr>
                <w:b/>
                <w:bCs/>
                <w:sz w:val="20"/>
                <w:szCs w:val="20"/>
              </w:rPr>
            </w:pPr>
            <w:r w:rsidRPr="001DA161">
              <w:rPr>
                <w:b/>
                <w:bCs/>
                <w:sz w:val="20"/>
                <w:szCs w:val="20"/>
              </w:rPr>
              <w:lastRenderedPageBreak/>
              <w:t xml:space="preserve">Animals Including Humans </w:t>
            </w:r>
          </w:p>
          <w:p w14:paraId="0CB5E706" w14:textId="77777777" w:rsidR="00534EF8" w:rsidRDefault="00534EF8" w:rsidP="00534EF8">
            <w:pPr>
              <w:rPr>
                <w:sz w:val="20"/>
                <w:szCs w:val="20"/>
              </w:rPr>
            </w:pPr>
            <w:r w:rsidRPr="001DA161">
              <w:rPr>
                <w:sz w:val="20"/>
                <w:szCs w:val="20"/>
              </w:rPr>
              <w:t>I know how to describe the changes as humans develop to old age</w:t>
            </w:r>
          </w:p>
          <w:p w14:paraId="044620E8" w14:textId="77777777" w:rsidR="005334F0" w:rsidRPr="002C21E9" w:rsidRDefault="005334F0" w:rsidP="00534EF8">
            <w:pPr>
              <w:rPr>
                <w:sz w:val="20"/>
                <w:szCs w:val="20"/>
              </w:rPr>
            </w:pPr>
          </w:p>
          <w:p w14:paraId="396C8F5F" w14:textId="77777777" w:rsidR="00534EF8" w:rsidRPr="002C21E9" w:rsidRDefault="00534EF8" w:rsidP="00534EF8">
            <w:pPr>
              <w:rPr>
                <w:b/>
                <w:bCs/>
                <w:sz w:val="20"/>
                <w:szCs w:val="20"/>
              </w:rPr>
            </w:pPr>
            <w:r w:rsidRPr="28753BF4">
              <w:rPr>
                <w:b/>
                <w:bCs/>
                <w:sz w:val="20"/>
                <w:szCs w:val="20"/>
                <w:u w:val="single"/>
              </w:rPr>
              <w:t>Vocab</w:t>
            </w:r>
          </w:p>
          <w:p w14:paraId="14C50036" w14:textId="77777777" w:rsidR="00534EF8" w:rsidRPr="002C21E9" w:rsidRDefault="00534EF8" w:rsidP="00534EF8">
            <w:pPr>
              <w:rPr>
                <w:sz w:val="20"/>
                <w:szCs w:val="20"/>
              </w:rPr>
            </w:pPr>
            <w:r w:rsidRPr="28753BF4">
              <w:rPr>
                <w:b/>
                <w:bCs/>
                <w:sz w:val="20"/>
                <w:szCs w:val="20"/>
              </w:rPr>
              <w:t>Humans and animals:</w:t>
            </w:r>
          </w:p>
          <w:p w14:paraId="77019D9A" w14:textId="64A5E325" w:rsidR="00CE5AF0" w:rsidRPr="002C21E9" w:rsidRDefault="00534EF8" w:rsidP="00534EF8">
            <w:pPr>
              <w:rPr>
                <w:sz w:val="20"/>
                <w:szCs w:val="20"/>
              </w:rPr>
            </w:pPr>
            <w:r w:rsidRPr="28753BF4">
              <w:rPr>
                <w:sz w:val="20"/>
                <w:szCs w:val="20"/>
              </w:rPr>
              <w:t>Growth, Puberty, gestation period</w:t>
            </w:r>
          </w:p>
        </w:tc>
        <w:tc>
          <w:tcPr>
            <w:tcW w:w="2155" w:type="dxa"/>
          </w:tcPr>
          <w:p w14:paraId="63505CA6" w14:textId="06234E8F" w:rsidR="0030223D" w:rsidRPr="002C21E9" w:rsidRDefault="0030223D" w:rsidP="005334F0">
            <w:pPr>
              <w:rPr>
                <w:b/>
                <w:bCs/>
                <w:sz w:val="20"/>
                <w:szCs w:val="20"/>
              </w:rPr>
            </w:pPr>
            <w:r>
              <w:rPr>
                <w:b/>
                <w:bCs/>
                <w:sz w:val="20"/>
                <w:szCs w:val="20"/>
              </w:rPr>
              <w:t>Living Things and their Habitats</w:t>
            </w:r>
          </w:p>
          <w:p w14:paraId="0F778833" w14:textId="77777777" w:rsidR="005334F0" w:rsidRPr="002C21E9" w:rsidRDefault="005334F0" w:rsidP="005334F0">
            <w:pPr>
              <w:spacing w:after="200" w:line="276" w:lineRule="auto"/>
              <w:rPr>
                <w:sz w:val="20"/>
                <w:szCs w:val="20"/>
              </w:rPr>
            </w:pPr>
            <w:r w:rsidRPr="28753BF4">
              <w:rPr>
                <w:sz w:val="20"/>
                <w:szCs w:val="20"/>
              </w:rPr>
              <w:t xml:space="preserve">I know how to describe the differences in the life cycles of a mammal, an amphibian, an insect and a bird  </w:t>
            </w:r>
          </w:p>
          <w:p w14:paraId="77B0C58B" w14:textId="77777777" w:rsidR="005334F0" w:rsidRDefault="005334F0" w:rsidP="005334F0">
            <w:pPr>
              <w:rPr>
                <w:sz w:val="20"/>
                <w:szCs w:val="20"/>
              </w:rPr>
            </w:pPr>
            <w:r w:rsidRPr="001DA161">
              <w:rPr>
                <w:sz w:val="20"/>
                <w:szCs w:val="20"/>
              </w:rPr>
              <w:t xml:space="preserve">I know how to describe the life process of reproduction in some plants and animals </w:t>
            </w:r>
          </w:p>
          <w:p w14:paraId="283EDD66" w14:textId="77777777" w:rsidR="005334F0" w:rsidRPr="002C21E9" w:rsidRDefault="005334F0" w:rsidP="005334F0">
            <w:pPr>
              <w:rPr>
                <w:sz w:val="20"/>
                <w:szCs w:val="20"/>
              </w:rPr>
            </w:pPr>
          </w:p>
          <w:p w14:paraId="53976E77" w14:textId="77777777" w:rsidR="005334F0" w:rsidRPr="002C21E9" w:rsidRDefault="005334F0" w:rsidP="005334F0">
            <w:pPr>
              <w:rPr>
                <w:b/>
                <w:bCs/>
                <w:sz w:val="20"/>
                <w:szCs w:val="20"/>
              </w:rPr>
            </w:pPr>
            <w:r w:rsidRPr="28753BF4">
              <w:rPr>
                <w:b/>
                <w:bCs/>
                <w:sz w:val="20"/>
                <w:szCs w:val="20"/>
              </w:rPr>
              <w:t>Vocabulary Living Things and their habitat:</w:t>
            </w:r>
          </w:p>
          <w:p w14:paraId="14081462" w14:textId="35099F14" w:rsidR="00CE5AF0" w:rsidRPr="002C21E9" w:rsidRDefault="005334F0" w:rsidP="005334F0">
            <w:pPr>
              <w:rPr>
                <w:sz w:val="20"/>
                <w:szCs w:val="20"/>
              </w:rPr>
            </w:pPr>
            <w:r w:rsidRPr="28753BF4">
              <w:rPr>
                <w:sz w:val="20"/>
                <w:szCs w:val="20"/>
              </w:rPr>
              <w:t>Reproduction, Pollination Stigma Ovary Anther Stamen</w:t>
            </w:r>
            <w:r>
              <w:rPr>
                <w:sz w:val="20"/>
                <w:szCs w:val="20"/>
              </w:rPr>
              <w:t>,</w:t>
            </w:r>
            <w:r w:rsidRPr="28753BF4">
              <w:rPr>
                <w:sz w:val="20"/>
                <w:szCs w:val="20"/>
              </w:rPr>
              <w:t xml:space="preserve"> </w:t>
            </w:r>
            <w:r>
              <w:rPr>
                <w:sz w:val="20"/>
                <w:szCs w:val="20"/>
              </w:rPr>
              <w:t>C</w:t>
            </w:r>
            <w:r w:rsidRPr="28753BF4">
              <w:rPr>
                <w:sz w:val="20"/>
                <w:szCs w:val="20"/>
              </w:rPr>
              <w:t>arpel Mammal, Amphibian Insect Bird</w:t>
            </w:r>
          </w:p>
        </w:tc>
        <w:tc>
          <w:tcPr>
            <w:tcW w:w="2156" w:type="dxa"/>
          </w:tcPr>
          <w:p w14:paraId="1502BBC3" w14:textId="1319EC87" w:rsidR="00CE5AF0" w:rsidRPr="002C21E9" w:rsidRDefault="00CE5AF0" w:rsidP="28753BF4">
            <w:pPr>
              <w:rPr>
                <w:sz w:val="20"/>
                <w:szCs w:val="20"/>
              </w:rPr>
            </w:pPr>
          </w:p>
        </w:tc>
      </w:tr>
    </w:tbl>
    <w:p w14:paraId="4F4ED813" w14:textId="1EC4395B"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72C79400" w14:textId="77777777" w:rsidTr="001DA161">
        <w:tc>
          <w:tcPr>
            <w:tcW w:w="1347" w:type="dxa"/>
            <w:shd w:val="clear" w:color="auto" w:fill="1F497D" w:themeFill="text2"/>
          </w:tcPr>
          <w:p w14:paraId="50E0CEB7"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5B67108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1BF2FBC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53B1626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5719A95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E8356B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5FA25C9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147D4FD0" w14:textId="77777777" w:rsidTr="001DA161">
        <w:tc>
          <w:tcPr>
            <w:tcW w:w="1347" w:type="dxa"/>
            <w:vAlign w:val="center"/>
          </w:tcPr>
          <w:p w14:paraId="6D85C134" w14:textId="77777777" w:rsidR="00AC00D0" w:rsidRPr="002C21E9" w:rsidRDefault="00AC00D0" w:rsidP="002F6F1B">
            <w:pPr>
              <w:rPr>
                <w:rFonts w:cstheme="minorHAnsi"/>
                <w:b/>
                <w:sz w:val="20"/>
                <w:szCs w:val="20"/>
              </w:rPr>
            </w:pPr>
            <w:r w:rsidRPr="002C21E9">
              <w:rPr>
                <w:rFonts w:cstheme="minorHAnsi"/>
                <w:b/>
                <w:sz w:val="20"/>
                <w:szCs w:val="20"/>
              </w:rPr>
              <w:t>Computing</w:t>
            </w:r>
          </w:p>
        </w:tc>
        <w:tc>
          <w:tcPr>
            <w:tcW w:w="2054" w:type="dxa"/>
            <w:vAlign w:val="center"/>
          </w:tcPr>
          <w:p w14:paraId="4638DC94" w14:textId="77777777" w:rsidR="00DB5847" w:rsidRPr="009B688D" w:rsidRDefault="1B83A04A" w:rsidP="28753BF4">
            <w:pPr>
              <w:rPr>
                <w:color w:val="0070C0"/>
                <w:sz w:val="18"/>
                <w:szCs w:val="18"/>
              </w:rPr>
            </w:pPr>
            <w:r w:rsidRPr="28753BF4">
              <w:rPr>
                <w:color w:val="0070C0"/>
                <w:sz w:val="18"/>
                <w:szCs w:val="18"/>
              </w:rPr>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E7301D8" w14:textId="77777777" w:rsidR="00DB5847" w:rsidRPr="0077397E" w:rsidRDefault="00DB5847" w:rsidP="28753BF4">
            <w:pPr>
              <w:rPr>
                <w:sz w:val="18"/>
                <w:szCs w:val="18"/>
              </w:rPr>
            </w:pPr>
          </w:p>
          <w:p w14:paraId="6D1A7A68"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2BD6D7CD" w14:textId="77777777" w:rsidR="00DB5847" w:rsidRPr="0077397E" w:rsidRDefault="00DB5847" w:rsidP="28753BF4">
            <w:pPr>
              <w:rPr>
                <w:sz w:val="18"/>
                <w:szCs w:val="18"/>
              </w:rPr>
            </w:pPr>
          </w:p>
          <w:p w14:paraId="6C219C3A" w14:textId="77777777" w:rsidR="00DB5847" w:rsidRDefault="1B83A04A" w:rsidP="28753BF4">
            <w:pPr>
              <w:rPr>
                <w:sz w:val="18"/>
                <w:szCs w:val="18"/>
              </w:rPr>
            </w:pPr>
            <w:r w:rsidRPr="28753BF4">
              <w:rPr>
                <w:color w:val="0070C0"/>
                <w:sz w:val="18"/>
                <w:szCs w:val="18"/>
              </w:rPr>
              <w:t xml:space="preserve">I know how to incorporate inputs and outputs within my algorithm independently.  </w:t>
            </w:r>
            <w:r w:rsidRPr="28753BF4">
              <w:rPr>
                <w:sz w:val="18"/>
                <w:szCs w:val="18"/>
              </w:rPr>
              <w:t xml:space="preserve">PC3 DECOMPOSTION*: To continue to sequence algorithms and selection in programs in order to control a physical system. </w:t>
            </w:r>
          </w:p>
          <w:p w14:paraId="60734538" w14:textId="77777777" w:rsidR="00DB5847" w:rsidRDefault="00DB5847" w:rsidP="28753BF4">
            <w:pPr>
              <w:rPr>
                <w:sz w:val="18"/>
                <w:szCs w:val="18"/>
              </w:rPr>
            </w:pPr>
          </w:p>
          <w:p w14:paraId="413361C4" w14:textId="77777777" w:rsidR="00DB5847" w:rsidRDefault="1B83A04A" w:rsidP="28753BF4">
            <w:pPr>
              <w:rPr>
                <w:b/>
                <w:bCs/>
                <w:i/>
                <w:iCs/>
                <w:sz w:val="18"/>
                <w:szCs w:val="18"/>
              </w:rPr>
            </w:pPr>
            <w:r w:rsidRPr="28753BF4">
              <w:rPr>
                <w:b/>
                <w:bCs/>
                <w:i/>
                <w:iCs/>
                <w:sz w:val="18"/>
                <w:szCs w:val="18"/>
              </w:rPr>
              <w:t xml:space="preserve">The above objectives will be covered by complete the following compulsory projects:  </w:t>
            </w:r>
          </w:p>
          <w:p w14:paraId="6B3A6FAC" w14:textId="77777777" w:rsidR="00DB5847" w:rsidRDefault="00DB5847" w:rsidP="28753BF4">
            <w:pPr>
              <w:rPr>
                <w:b/>
                <w:bCs/>
                <w:i/>
                <w:iCs/>
                <w:sz w:val="18"/>
                <w:szCs w:val="18"/>
              </w:rPr>
            </w:pPr>
          </w:p>
          <w:p w14:paraId="3BDB00A9" w14:textId="77777777" w:rsidR="00DB5847" w:rsidRPr="009C2AF5" w:rsidRDefault="1B83A04A" w:rsidP="28753BF4">
            <w:pPr>
              <w:pStyle w:val="ListParagraph"/>
              <w:numPr>
                <w:ilvl w:val="0"/>
                <w:numId w:val="13"/>
              </w:numPr>
              <w:ind w:left="204" w:hanging="283"/>
              <w:rPr>
                <w:sz w:val="18"/>
                <w:szCs w:val="18"/>
              </w:rPr>
            </w:pPr>
            <w:r w:rsidRPr="28753BF4">
              <w:rPr>
                <w:color w:val="FF0000"/>
                <w:sz w:val="18"/>
                <w:szCs w:val="18"/>
              </w:rPr>
              <w:t xml:space="preserve">PC123A: </w:t>
            </w:r>
            <w:r w:rsidRPr="28753BF4">
              <w:rPr>
                <w:color w:val="00B050"/>
                <w:sz w:val="18"/>
                <w:szCs w:val="18"/>
              </w:rPr>
              <w:t xml:space="preserve">Use Scratch to recap learning from previous year. </w:t>
            </w:r>
            <w:r w:rsidRPr="28753BF4">
              <w:rPr>
                <w:color w:val="FF0000"/>
                <w:sz w:val="18"/>
                <w:szCs w:val="18"/>
              </w:rPr>
              <w:t>(Use speech, sensor blocks, repeat/if/when blocks).</w:t>
            </w:r>
            <w:r w:rsidRPr="28753BF4">
              <w:rPr>
                <w:sz w:val="18"/>
                <w:szCs w:val="18"/>
              </w:rPr>
              <w:t xml:space="preserve"> </w:t>
            </w:r>
          </w:p>
          <w:p w14:paraId="5BB531E1" w14:textId="77777777" w:rsidR="00DB5847" w:rsidRPr="009C2AF5" w:rsidRDefault="1B83A04A" w:rsidP="28753BF4">
            <w:pPr>
              <w:ind w:left="204"/>
              <w:rPr>
                <w:color w:val="00CC00"/>
                <w:sz w:val="18"/>
                <w:szCs w:val="18"/>
              </w:rPr>
            </w:pPr>
            <w:r w:rsidRPr="28753BF4">
              <w:rPr>
                <w:color w:val="00CC00"/>
                <w:sz w:val="18"/>
                <w:szCs w:val="18"/>
              </w:rPr>
              <w:t>Scratch V2 Lessons 1, 2, 3, 4, 7</w:t>
            </w:r>
          </w:p>
          <w:p w14:paraId="3F51D5D0" w14:textId="77777777" w:rsidR="00AC00D0" w:rsidRPr="002C21E9" w:rsidRDefault="00AC00D0" w:rsidP="28753BF4">
            <w:pPr>
              <w:rPr>
                <w:sz w:val="20"/>
                <w:szCs w:val="20"/>
              </w:rPr>
            </w:pPr>
          </w:p>
        </w:tc>
        <w:tc>
          <w:tcPr>
            <w:tcW w:w="2010" w:type="dxa"/>
            <w:vAlign w:val="center"/>
          </w:tcPr>
          <w:p w14:paraId="6A9AB068" w14:textId="77777777" w:rsidR="00DB5847" w:rsidRPr="009B688D" w:rsidRDefault="1B83A04A" w:rsidP="28753BF4">
            <w:pPr>
              <w:rPr>
                <w:color w:val="0070C0"/>
                <w:sz w:val="18"/>
                <w:szCs w:val="18"/>
              </w:rPr>
            </w:pPr>
            <w:r w:rsidRPr="28753BF4">
              <w:rPr>
                <w:color w:val="0070C0"/>
                <w:sz w:val="18"/>
                <w:szCs w:val="18"/>
              </w:rPr>
              <w:lastRenderedPageBreak/>
              <w:t xml:space="preserve">I know that specific programs will perform specific tasks better than others. </w:t>
            </w:r>
            <w:r w:rsidRPr="28753BF4">
              <w:rPr>
                <w:sz w:val="18"/>
                <w:szCs w:val="18"/>
              </w:rPr>
              <w:t xml:space="preserve">UT1: </w:t>
            </w:r>
            <w:r w:rsidRPr="28753BF4">
              <w:rPr>
                <w:color w:val="FF0000"/>
                <w:sz w:val="18"/>
                <w:szCs w:val="18"/>
              </w:rPr>
              <w:t xml:space="preserve">To compare programs of a similar nature and evaluate which is most effective at performing specific tasks. </w:t>
            </w:r>
            <w:r w:rsidRPr="28753BF4">
              <w:rPr>
                <w:color w:val="00B050"/>
                <w:sz w:val="18"/>
                <w:szCs w:val="18"/>
              </w:rPr>
              <w:t>E.g. Google slides, Google docs, Microsoft Publisher – which is best?</w:t>
            </w:r>
          </w:p>
          <w:p w14:paraId="4B6E8589" w14:textId="77777777" w:rsidR="00DB5847" w:rsidRDefault="00DB5847" w:rsidP="28753BF4">
            <w:pPr>
              <w:rPr>
                <w:color w:val="00B050"/>
                <w:sz w:val="20"/>
                <w:szCs w:val="20"/>
              </w:rPr>
            </w:pPr>
          </w:p>
          <w:p w14:paraId="6A05A6FE" w14:textId="77777777" w:rsidR="00DB5847" w:rsidRPr="009B688D" w:rsidRDefault="1B83A04A" w:rsidP="28753BF4">
            <w:pPr>
              <w:rPr>
                <w:color w:val="0070C0"/>
                <w:sz w:val="18"/>
                <w:szCs w:val="18"/>
              </w:rPr>
            </w:pPr>
            <w:r w:rsidRPr="28753BF4">
              <w:rPr>
                <w:color w:val="0070C0"/>
                <w:sz w:val="18"/>
                <w:szCs w:val="18"/>
              </w:rPr>
              <w:t xml:space="preserve">I know how to produce a piece of work on different programs and use advanced features to edit my work. </w:t>
            </w:r>
            <w:r w:rsidRPr="28753BF4">
              <w:rPr>
                <w:sz w:val="18"/>
                <w:szCs w:val="18"/>
              </w:rPr>
              <w:t xml:space="preserve">UT2: To continue to produce work using a computer, using more advanced features of programs and tools </w:t>
            </w:r>
            <w:r w:rsidRPr="28753BF4">
              <w:rPr>
                <w:color w:val="FF0000"/>
                <w:sz w:val="18"/>
                <w:szCs w:val="18"/>
              </w:rPr>
              <w:t xml:space="preserve">e.g. I can use margin tools and text box links on </w:t>
            </w:r>
            <w:r w:rsidRPr="28753BF4">
              <w:rPr>
                <w:color w:val="00B050"/>
                <w:sz w:val="18"/>
                <w:szCs w:val="18"/>
              </w:rPr>
              <w:t>Microsoft Publisher</w:t>
            </w:r>
            <w:r w:rsidRPr="28753BF4">
              <w:rPr>
                <w:color w:val="FF0000"/>
                <w:sz w:val="18"/>
                <w:szCs w:val="18"/>
              </w:rPr>
              <w:t xml:space="preserve">, bullet points, columns etc. on </w:t>
            </w:r>
            <w:r w:rsidRPr="28753BF4">
              <w:rPr>
                <w:color w:val="00B050"/>
                <w:sz w:val="18"/>
                <w:szCs w:val="18"/>
              </w:rPr>
              <w:t>Google Docs</w:t>
            </w:r>
            <w:r w:rsidRPr="28753BF4">
              <w:rPr>
                <w:color w:val="FF0000"/>
                <w:sz w:val="18"/>
                <w:szCs w:val="18"/>
              </w:rPr>
              <w:t>.</w:t>
            </w:r>
          </w:p>
          <w:p w14:paraId="1E6407D7" w14:textId="77777777" w:rsidR="001A7DF9" w:rsidRDefault="001A7DF9" w:rsidP="28753BF4">
            <w:pPr>
              <w:rPr>
                <w:sz w:val="20"/>
                <w:szCs w:val="20"/>
              </w:rPr>
            </w:pPr>
          </w:p>
          <w:p w14:paraId="7E8D8989" w14:textId="77777777" w:rsidR="00DB5847" w:rsidRDefault="1B83A04A" w:rsidP="28753BF4">
            <w:pPr>
              <w:rPr>
                <w:color w:val="FF0000"/>
                <w:sz w:val="18"/>
                <w:szCs w:val="18"/>
              </w:rPr>
            </w:pPr>
            <w:r w:rsidRPr="28753BF4">
              <w:rPr>
                <w:sz w:val="18"/>
                <w:szCs w:val="18"/>
              </w:rPr>
              <w:t xml:space="preserve">OS4: </w:t>
            </w:r>
            <w:r w:rsidRPr="28753BF4">
              <w:rPr>
                <w:color w:val="0070C0"/>
                <w:sz w:val="18"/>
                <w:szCs w:val="18"/>
              </w:rPr>
              <w:t xml:space="preserve">To understand which kinds of </w:t>
            </w:r>
            <w:r w:rsidRPr="28753BF4">
              <w:rPr>
                <w:color w:val="0070C0"/>
                <w:sz w:val="18"/>
                <w:szCs w:val="18"/>
              </w:rPr>
              <w:lastRenderedPageBreak/>
              <w:t xml:space="preserve">behaviours constitute cyberbullying and know how to prevent or respond to it </w:t>
            </w:r>
            <w:r w:rsidRPr="28753BF4">
              <w:rPr>
                <w:color w:val="00B050"/>
                <w:sz w:val="18"/>
                <w:szCs w:val="18"/>
              </w:rPr>
              <w:t xml:space="preserve">e.g. tested adult or report/block features on websites. </w:t>
            </w:r>
          </w:p>
          <w:p w14:paraId="41845205" w14:textId="4891D9F9" w:rsidR="00DB5847" w:rsidRPr="002C21E9" w:rsidRDefault="00DB5847" w:rsidP="28753BF4">
            <w:pPr>
              <w:rPr>
                <w:sz w:val="20"/>
                <w:szCs w:val="20"/>
              </w:rPr>
            </w:pPr>
          </w:p>
        </w:tc>
        <w:tc>
          <w:tcPr>
            <w:tcW w:w="1990" w:type="dxa"/>
            <w:vAlign w:val="center"/>
          </w:tcPr>
          <w:p w14:paraId="6D7D8450" w14:textId="77777777" w:rsidR="00DB5847" w:rsidRPr="009B688D" w:rsidRDefault="1B83A04A" w:rsidP="28753BF4">
            <w:pPr>
              <w:rPr>
                <w:color w:val="0070C0"/>
                <w:sz w:val="18"/>
                <w:szCs w:val="18"/>
              </w:rPr>
            </w:pPr>
            <w:r w:rsidRPr="28753BF4">
              <w:rPr>
                <w:color w:val="0070C0"/>
                <w:sz w:val="18"/>
                <w:szCs w:val="18"/>
              </w:rPr>
              <w:lastRenderedPageBreak/>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349EE6C" w14:textId="77777777" w:rsidR="00DB5847" w:rsidRPr="0077397E" w:rsidRDefault="00DB5847" w:rsidP="28753BF4">
            <w:pPr>
              <w:rPr>
                <w:sz w:val="18"/>
                <w:szCs w:val="18"/>
              </w:rPr>
            </w:pPr>
          </w:p>
          <w:p w14:paraId="464C545D"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794D574A" w14:textId="77777777" w:rsidR="00DB5847" w:rsidRPr="0077397E" w:rsidRDefault="00DB5847" w:rsidP="28753BF4">
            <w:pPr>
              <w:rPr>
                <w:sz w:val="18"/>
                <w:szCs w:val="18"/>
              </w:rPr>
            </w:pPr>
          </w:p>
          <w:p w14:paraId="271AAB1E" w14:textId="77777777" w:rsidR="00DB5847" w:rsidRDefault="1B83A04A" w:rsidP="28753BF4">
            <w:pPr>
              <w:rPr>
                <w:sz w:val="18"/>
                <w:szCs w:val="18"/>
              </w:rPr>
            </w:pPr>
            <w:r w:rsidRPr="28753BF4">
              <w:rPr>
                <w:color w:val="0070C0"/>
                <w:sz w:val="18"/>
                <w:szCs w:val="18"/>
              </w:rPr>
              <w:t xml:space="preserve">I know how to incorporate inputs and outputs within my algorithm independently.  </w:t>
            </w:r>
            <w:r w:rsidRPr="28753BF4">
              <w:rPr>
                <w:sz w:val="18"/>
                <w:szCs w:val="18"/>
              </w:rPr>
              <w:t xml:space="preserve">PC3 DECOMPOSTION*: To continue to sequence algorithms and selection in programs in order to control a physical system. </w:t>
            </w:r>
          </w:p>
          <w:p w14:paraId="452373D7" w14:textId="77777777" w:rsidR="00DB5847" w:rsidRDefault="00DB5847" w:rsidP="28753BF4">
            <w:pPr>
              <w:rPr>
                <w:sz w:val="18"/>
                <w:szCs w:val="18"/>
              </w:rPr>
            </w:pPr>
          </w:p>
          <w:p w14:paraId="631BD9AE" w14:textId="77777777" w:rsidR="00DB5847" w:rsidRPr="00E86178" w:rsidRDefault="1B83A04A" w:rsidP="28753BF4">
            <w:pPr>
              <w:pStyle w:val="ListParagraph"/>
              <w:numPr>
                <w:ilvl w:val="0"/>
                <w:numId w:val="13"/>
              </w:numPr>
              <w:ind w:left="204" w:hanging="283"/>
              <w:rPr>
                <w:sz w:val="18"/>
                <w:szCs w:val="18"/>
              </w:rPr>
            </w:pPr>
            <w:r w:rsidRPr="28753BF4">
              <w:rPr>
                <w:b/>
                <w:bCs/>
                <w:i/>
                <w:iCs/>
                <w:sz w:val="18"/>
                <w:szCs w:val="18"/>
              </w:rPr>
              <w:t xml:space="preserve">The above objectives will be covered by complete the following compulsory projects:  </w:t>
            </w:r>
            <w:r w:rsidRPr="28753BF4">
              <w:rPr>
                <w:color w:val="FF0000"/>
                <w:sz w:val="18"/>
                <w:szCs w:val="18"/>
              </w:rPr>
              <w:t xml:space="preserve">PC123B: Use knowledge of Scratch </w:t>
            </w:r>
            <w:r w:rsidRPr="28753BF4">
              <w:rPr>
                <w:color w:val="00B050"/>
                <w:sz w:val="18"/>
                <w:szCs w:val="18"/>
              </w:rPr>
              <w:t>to use MBlockly on the iPads to control Mbots to follow a specific set of instructions. Move to using the laptop software for controlling Mbots using the same skills.</w:t>
            </w:r>
          </w:p>
          <w:p w14:paraId="0C4B7245" w14:textId="7C1FE60E" w:rsidR="001A7DF9" w:rsidRPr="002C21E9" w:rsidRDefault="001A7DF9" w:rsidP="28753BF4">
            <w:pPr>
              <w:rPr>
                <w:sz w:val="20"/>
                <w:szCs w:val="20"/>
              </w:rPr>
            </w:pPr>
          </w:p>
        </w:tc>
        <w:tc>
          <w:tcPr>
            <w:tcW w:w="2236" w:type="dxa"/>
            <w:vAlign w:val="center"/>
          </w:tcPr>
          <w:p w14:paraId="5A0849F6" w14:textId="77777777" w:rsidR="00DB5847" w:rsidRDefault="1B83A04A" w:rsidP="28753BF4">
            <w:pPr>
              <w:rPr>
                <w:sz w:val="18"/>
                <w:szCs w:val="18"/>
              </w:rPr>
            </w:pPr>
            <w:r w:rsidRPr="28753BF4">
              <w:rPr>
                <w:color w:val="0070C0"/>
                <w:sz w:val="18"/>
                <w:szCs w:val="18"/>
              </w:rPr>
              <w:lastRenderedPageBreak/>
              <w:t xml:space="preserve">I can highlight data in a spreadsheet and select a formulae to interpret the data. </w:t>
            </w:r>
            <w:r w:rsidRPr="28753BF4">
              <w:rPr>
                <w:sz w:val="18"/>
                <w:szCs w:val="18"/>
              </w:rPr>
              <w:t xml:space="preserve">UT4 DATA REPRESENTATION*: To use technology, including </w:t>
            </w:r>
            <w:r w:rsidRPr="28753BF4">
              <w:rPr>
                <w:color w:val="00B050"/>
                <w:sz w:val="18"/>
                <w:szCs w:val="18"/>
              </w:rPr>
              <w:t xml:space="preserve">spreadsheets, </w:t>
            </w:r>
            <w:r w:rsidRPr="28753BF4">
              <w:rPr>
                <w:sz w:val="18"/>
                <w:szCs w:val="18"/>
              </w:rPr>
              <w:t xml:space="preserve">to </w:t>
            </w:r>
            <w:r w:rsidRPr="28753BF4">
              <w:rPr>
                <w:color w:val="FF0000"/>
                <w:sz w:val="18"/>
                <w:szCs w:val="18"/>
              </w:rPr>
              <w:t>create graphs and present data in different ways using basic formulae</w:t>
            </w:r>
            <w:r w:rsidRPr="28753BF4">
              <w:rPr>
                <w:sz w:val="18"/>
                <w:szCs w:val="18"/>
              </w:rPr>
              <w:t xml:space="preserve"> (Sum). </w:t>
            </w:r>
            <w:r w:rsidRPr="28753BF4">
              <w:rPr>
                <w:i/>
                <w:iCs/>
                <w:sz w:val="18"/>
                <w:szCs w:val="18"/>
              </w:rPr>
              <w:t>Use data collected in research UI1/2/3</w:t>
            </w:r>
            <w:r w:rsidRPr="28753BF4">
              <w:rPr>
                <w:sz w:val="18"/>
                <w:szCs w:val="18"/>
              </w:rPr>
              <w:t>.</w:t>
            </w:r>
          </w:p>
          <w:p w14:paraId="0B0A4666" w14:textId="77777777" w:rsidR="00DB5847" w:rsidRDefault="1B83A04A" w:rsidP="28753BF4">
            <w:pPr>
              <w:rPr>
                <w:color w:val="00B050"/>
                <w:sz w:val="18"/>
                <w:szCs w:val="18"/>
              </w:rPr>
            </w:pPr>
            <w:r w:rsidRPr="28753BF4">
              <w:rPr>
                <w:color w:val="00B050"/>
                <w:sz w:val="18"/>
                <w:szCs w:val="18"/>
              </w:rPr>
              <w:t>Google sheets on iPads or Microsoft Excel on laptops.</w:t>
            </w:r>
          </w:p>
          <w:p w14:paraId="243B7D57" w14:textId="77777777" w:rsidR="00DB5847" w:rsidRDefault="00DB5847" w:rsidP="28753BF4">
            <w:pPr>
              <w:rPr>
                <w:sz w:val="18"/>
                <w:szCs w:val="18"/>
              </w:rPr>
            </w:pPr>
          </w:p>
          <w:p w14:paraId="1944349F" w14:textId="77777777" w:rsidR="00DB5847" w:rsidRPr="009B688D" w:rsidRDefault="1B83A04A" w:rsidP="28753BF4">
            <w:pPr>
              <w:rPr>
                <w:color w:val="0070C0"/>
                <w:sz w:val="18"/>
                <w:szCs w:val="18"/>
              </w:rPr>
            </w:pPr>
            <w:r w:rsidRPr="28753BF4">
              <w:rPr>
                <w:color w:val="0070C0"/>
                <w:sz w:val="18"/>
                <w:szCs w:val="18"/>
              </w:rPr>
              <w:t xml:space="preserve">I know how to edit and manipulate an image. </w:t>
            </w:r>
            <w:r w:rsidRPr="28753BF4">
              <w:rPr>
                <w:color w:val="000000" w:themeColor="text1"/>
                <w:sz w:val="18"/>
                <w:szCs w:val="18"/>
              </w:rPr>
              <w:t xml:space="preserve">UT5: To independently manipulate an image using a complex digital device. </w:t>
            </w:r>
            <w:r w:rsidRPr="28753BF4">
              <w:rPr>
                <w:color w:val="00B050"/>
                <w:sz w:val="18"/>
                <w:szCs w:val="18"/>
              </w:rPr>
              <w:t xml:space="preserve">Use ‘Gimp’ on the laptop </w:t>
            </w:r>
            <w:r w:rsidRPr="28753BF4">
              <w:rPr>
                <w:color w:val="FF0000"/>
                <w:sz w:val="18"/>
                <w:szCs w:val="18"/>
              </w:rPr>
              <w:t xml:space="preserve">to manipulate images in a range of ways. </w:t>
            </w:r>
            <w:r w:rsidRPr="28753BF4">
              <w:rPr>
                <w:i/>
                <w:iCs/>
                <w:sz w:val="18"/>
                <w:szCs w:val="18"/>
              </w:rPr>
              <w:t>Link to UI4/5/6 work by sending the image as an attachment.</w:t>
            </w:r>
          </w:p>
          <w:p w14:paraId="55927EE0" w14:textId="77777777" w:rsidR="00DB5847" w:rsidRPr="009B688D" w:rsidRDefault="1B83A04A" w:rsidP="28753BF4">
            <w:pPr>
              <w:rPr>
                <w:color w:val="0070C0"/>
                <w:sz w:val="18"/>
                <w:szCs w:val="18"/>
              </w:rPr>
            </w:pPr>
            <w:r w:rsidRPr="28753BF4">
              <w:rPr>
                <w:color w:val="0070C0"/>
                <w:sz w:val="18"/>
                <w:szCs w:val="18"/>
              </w:rPr>
              <w:t xml:space="preserve">I know that not all websites will give me relevant or true information. </w:t>
            </w:r>
            <w:r w:rsidRPr="28753BF4">
              <w:rPr>
                <w:sz w:val="18"/>
                <w:szCs w:val="18"/>
              </w:rPr>
              <w:t xml:space="preserve">UI1: To be able to </w:t>
            </w:r>
            <w:r w:rsidRPr="28753BF4">
              <w:rPr>
                <w:color w:val="FF0000"/>
                <w:sz w:val="18"/>
                <w:szCs w:val="18"/>
              </w:rPr>
              <w:t xml:space="preserve">skim read for relevant information and identify the impact of </w:t>
            </w:r>
            <w:r w:rsidRPr="28753BF4">
              <w:rPr>
                <w:color w:val="FF0000"/>
                <w:sz w:val="18"/>
                <w:szCs w:val="18"/>
              </w:rPr>
              <w:lastRenderedPageBreak/>
              <w:t xml:space="preserve">incorrect information </w:t>
            </w:r>
            <w:r w:rsidRPr="28753BF4">
              <w:rPr>
                <w:sz w:val="18"/>
                <w:szCs w:val="18"/>
              </w:rPr>
              <w:t xml:space="preserve">or data which may contain irrelevant, bias or implausible data. </w:t>
            </w:r>
            <w:r w:rsidRPr="28753BF4">
              <w:rPr>
                <w:i/>
                <w:iCs/>
                <w:sz w:val="18"/>
                <w:szCs w:val="18"/>
              </w:rPr>
              <w:t>Use this data to create spreadsheets etc UT4.</w:t>
            </w:r>
          </w:p>
          <w:p w14:paraId="701A4225" w14:textId="77777777" w:rsidR="00DB5847" w:rsidRDefault="00DB5847" w:rsidP="28753BF4">
            <w:pPr>
              <w:rPr>
                <w:sz w:val="18"/>
                <w:szCs w:val="18"/>
              </w:rPr>
            </w:pPr>
          </w:p>
          <w:p w14:paraId="3A687F6D" w14:textId="77777777" w:rsidR="00DB5847" w:rsidRDefault="1B83A04A" w:rsidP="28753BF4">
            <w:pPr>
              <w:rPr>
                <w:sz w:val="18"/>
                <w:szCs w:val="18"/>
              </w:rPr>
            </w:pPr>
            <w:r w:rsidRPr="28753BF4">
              <w:rPr>
                <w:sz w:val="18"/>
                <w:szCs w:val="18"/>
              </w:rPr>
              <w:t xml:space="preserve">UI2: </w:t>
            </w:r>
            <w:r w:rsidRPr="28753BF4">
              <w:rPr>
                <w:color w:val="0070C0"/>
                <w:sz w:val="18"/>
                <w:szCs w:val="18"/>
              </w:rPr>
              <w:t xml:space="preserve">To understand the issues surrounding copyright. </w:t>
            </w:r>
          </w:p>
          <w:p w14:paraId="55ED4759" w14:textId="77777777" w:rsidR="00DB5847" w:rsidRDefault="00DB5847" w:rsidP="28753BF4">
            <w:pPr>
              <w:rPr>
                <w:sz w:val="18"/>
                <w:szCs w:val="18"/>
              </w:rPr>
            </w:pPr>
          </w:p>
          <w:p w14:paraId="0AD6F781" w14:textId="77777777" w:rsidR="00DB5847" w:rsidRPr="009B688D" w:rsidRDefault="1B83A04A" w:rsidP="28753BF4">
            <w:pPr>
              <w:rPr>
                <w:color w:val="0070C0"/>
                <w:sz w:val="18"/>
                <w:szCs w:val="18"/>
              </w:rPr>
            </w:pPr>
            <w:r w:rsidRPr="28753BF4">
              <w:rPr>
                <w:color w:val="0070C0"/>
                <w:sz w:val="18"/>
                <w:szCs w:val="18"/>
              </w:rPr>
              <w:t xml:space="preserve">I know how to compose an appropriately worded email. </w:t>
            </w:r>
            <w:r w:rsidRPr="28753BF4">
              <w:rPr>
                <w:sz w:val="18"/>
                <w:szCs w:val="18"/>
              </w:rPr>
              <w:t xml:space="preserve">UI3: To share and </w:t>
            </w:r>
            <w:r w:rsidRPr="28753BF4">
              <w:rPr>
                <w:color w:val="FF0000"/>
                <w:sz w:val="18"/>
                <w:szCs w:val="18"/>
              </w:rPr>
              <w:t xml:space="preserve">exchange ideas using electronic communication.  </w:t>
            </w:r>
            <w:r w:rsidRPr="28753BF4">
              <w:rPr>
                <w:color w:val="00B050"/>
                <w:sz w:val="18"/>
                <w:szCs w:val="18"/>
              </w:rPr>
              <w:t>Purple Mash 2Email, sharing research with a member of the class.</w:t>
            </w:r>
          </w:p>
          <w:p w14:paraId="73E1BEFE" w14:textId="77777777" w:rsidR="00DB5847" w:rsidRDefault="00DB5847" w:rsidP="28753BF4">
            <w:pPr>
              <w:rPr>
                <w:color w:val="00B050"/>
                <w:sz w:val="18"/>
                <w:szCs w:val="18"/>
              </w:rPr>
            </w:pPr>
          </w:p>
          <w:p w14:paraId="3668F9C7" w14:textId="77777777" w:rsidR="00DB5847" w:rsidRDefault="1B83A04A" w:rsidP="28753BF4">
            <w:pPr>
              <w:rPr>
                <w:color w:val="0070C0"/>
                <w:sz w:val="18"/>
                <w:szCs w:val="18"/>
              </w:rPr>
            </w:pPr>
            <w:r w:rsidRPr="28753BF4">
              <w:rPr>
                <w:sz w:val="18"/>
                <w:szCs w:val="18"/>
              </w:rPr>
              <w:t xml:space="preserve">UI4: </w:t>
            </w:r>
            <w:r w:rsidRPr="28753BF4">
              <w:rPr>
                <w:color w:val="0070C0"/>
                <w:sz w:val="18"/>
                <w:szCs w:val="18"/>
              </w:rPr>
              <w:t>To understand the safety issues surrounding sending and receiving emails.</w:t>
            </w:r>
          </w:p>
          <w:p w14:paraId="74432985" w14:textId="77777777" w:rsidR="00DB5847" w:rsidRPr="00381CC6" w:rsidRDefault="1B83A04A" w:rsidP="28753BF4">
            <w:pPr>
              <w:rPr>
                <w:color w:val="00B050"/>
                <w:sz w:val="18"/>
                <w:szCs w:val="18"/>
              </w:rPr>
            </w:pPr>
            <w:r w:rsidRPr="28753BF4">
              <w:rPr>
                <w:color w:val="00B050"/>
                <w:sz w:val="18"/>
                <w:szCs w:val="18"/>
              </w:rPr>
              <w:t>Purple Mash 2Email.  Discuss report to teacher button.</w:t>
            </w:r>
          </w:p>
          <w:p w14:paraId="4F9CD88A" w14:textId="77777777" w:rsidR="00DB5847" w:rsidRDefault="00DB5847" w:rsidP="28753BF4">
            <w:pPr>
              <w:rPr>
                <w:sz w:val="18"/>
                <w:szCs w:val="18"/>
              </w:rPr>
            </w:pPr>
          </w:p>
          <w:p w14:paraId="4F2BFE79" w14:textId="77777777" w:rsidR="00DB5847" w:rsidRDefault="00DB5847" w:rsidP="28753BF4">
            <w:pPr>
              <w:rPr>
                <w:sz w:val="18"/>
                <w:szCs w:val="18"/>
              </w:rPr>
            </w:pPr>
          </w:p>
          <w:p w14:paraId="65CE47B7" w14:textId="77777777" w:rsidR="00DB5847" w:rsidRDefault="1B83A04A" w:rsidP="28753BF4">
            <w:pPr>
              <w:rPr>
                <w:color w:val="FF0000"/>
                <w:sz w:val="18"/>
                <w:szCs w:val="18"/>
              </w:rPr>
            </w:pPr>
            <w:r w:rsidRPr="28753BF4">
              <w:rPr>
                <w:color w:val="0070C0"/>
                <w:sz w:val="18"/>
                <w:szCs w:val="18"/>
              </w:rPr>
              <w:t xml:space="preserve">I know how to upload an attachment to an email. </w:t>
            </w:r>
            <w:r w:rsidRPr="28753BF4">
              <w:rPr>
                <w:sz w:val="18"/>
                <w:szCs w:val="18"/>
              </w:rPr>
              <w:t xml:space="preserve">UI5: </w:t>
            </w:r>
            <w:r w:rsidRPr="28753BF4">
              <w:rPr>
                <w:color w:val="FF0000"/>
                <w:sz w:val="18"/>
                <w:szCs w:val="18"/>
              </w:rPr>
              <w:t xml:space="preserve">To attach documents to an email. </w:t>
            </w:r>
            <w:r w:rsidRPr="28753BF4">
              <w:rPr>
                <w:color w:val="00B050"/>
                <w:sz w:val="18"/>
                <w:szCs w:val="18"/>
              </w:rPr>
              <w:t xml:space="preserve">Purple Mash 2Email.  </w:t>
            </w:r>
            <w:r w:rsidRPr="28753BF4">
              <w:rPr>
                <w:i/>
                <w:iCs/>
                <w:color w:val="00B050"/>
                <w:sz w:val="18"/>
                <w:szCs w:val="18"/>
              </w:rPr>
              <w:t>Use this as part of photo editing work – attach the photo to the email and send.</w:t>
            </w:r>
          </w:p>
          <w:p w14:paraId="35A21691" w14:textId="77777777" w:rsidR="00DB5847" w:rsidRDefault="00DB5847" w:rsidP="28753BF4">
            <w:pPr>
              <w:rPr>
                <w:sz w:val="18"/>
                <w:szCs w:val="18"/>
              </w:rPr>
            </w:pPr>
          </w:p>
          <w:p w14:paraId="46D3DC62" w14:textId="77777777" w:rsidR="00DB5847" w:rsidRPr="003D15A5" w:rsidRDefault="1B83A04A" w:rsidP="28753BF4">
            <w:pPr>
              <w:rPr>
                <w:color w:val="0070C0"/>
                <w:sz w:val="18"/>
                <w:szCs w:val="18"/>
              </w:rPr>
            </w:pPr>
            <w:r w:rsidRPr="28753BF4">
              <w:rPr>
                <w:sz w:val="18"/>
                <w:szCs w:val="18"/>
              </w:rPr>
              <w:t xml:space="preserve">OS1: </w:t>
            </w:r>
            <w:r w:rsidRPr="28753BF4">
              <w:rPr>
                <w:color w:val="0070C0"/>
                <w:sz w:val="18"/>
                <w:szCs w:val="18"/>
              </w:rPr>
              <w:t>To have an understanding that information published online is public and permanent and be aware that privacy settings can be changed on websites or apps.</w:t>
            </w:r>
          </w:p>
          <w:p w14:paraId="48BA7E35" w14:textId="77777777" w:rsidR="00DB5847" w:rsidRDefault="00DB5847" w:rsidP="28753BF4">
            <w:pPr>
              <w:rPr>
                <w:sz w:val="18"/>
                <w:szCs w:val="18"/>
              </w:rPr>
            </w:pPr>
          </w:p>
          <w:p w14:paraId="35889298" w14:textId="77777777" w:rsidR="00DB5847" w:rsidRPr="00240142" w:rsidRDefault="1B83A04A" w:rsidP="28753BF4">
            <w:pPr>
              <w:rPr>
                <w:color w:val="FF0000"/>
                <w:sz w:val="18"/>
                <w:szCs w:val="18"/>
              </w:rPr>
            </w:pPr>
            <w:r w:rsidRPr="28753BF4">
              <w:rPr>
                <w:sz w:val="18"/>
                <w:szCs w:val="18"/>
              </w:rPr>
              <w:t xml:space="preserve">OS2: </w:t>
            </w:r>
            <w:r w:rsidRPr="28753BF4">
              <w:rPr>
                <w:color w:val="0070C0"/>
                <w:sz w:val="18"/>
                <w:szCs w:val="18"/>
              </w:rPr>
              <w:t xml:space="preserve">To recognise warning signals to identify that someone may not be who they say they are online. </w:t>
            </w:r>
            <w:r w:rsidRPr="28753BF4">
              <w:rPr>
                <w:color w:val="00B050"/>
                <w:sz w:val="18"/>
                <w:szCs w:val="18"/>
              </w:rPr>
              <w:t xml:space="preserve">E.g. asking for personal information, photos, school, address, phone number. </w:t>
            </w:r>
          </w:p>
          <w:p w14:paraId="456B7C7C" w14:textId="3E3C0BA8" w:rsidR="001A7DF9" w:rsidRPr="002C21E9" w:rsidRDefault="1B83A04A" w:rsidP="28753BF4">
            <w:pPr>
              <w:rPr>
                <w:sz w:val="20"/>
                <w:szCs w:val="20"/>
              </w:rPr>
            </w:pPr>
            <w:r w:rsidRPr="28753BF4">
              <w:rPr>
                <w:sz w:val="18"/>
                <w:szCs w:val="18"/>
              </w:rPr>
              <w:t xml:space="preserve">OS5: </w:t>
            </w:r>
            <w:r w:rsidRPr="28753BF4">
              <w:rPr>
                <w:color w:val="FF0000"/>
                <w:sz w:val="18"/>
                <w:szCs w:val="18"/>
              </w:rPr>
              <w:t xml:space="preserve">To </w:t>
            </w:r>
            <w:r w:rsidRPr="28753BF4">
              <w:rPr>
                <w:rFonts w:cs="Arial"/>
                <w:color w:val="FF0000"/>
                <w:sz w:val="18"/>
                <w:szCs w:val="18"/>
              </w:rPr>
              <w:t xml:space="preserve">demonstrate an age-related understanding of Online safety when communicating online. </w:t>
            </w:r>
            <w:r w:rsidRPr="28753BF4">
              <w:rPr>
                <w:rFonts w:cs="Arial"/>
                <w:color w:val="00B050"/>
                <w:sz w:val="18"/>
                <w:szCs w:val="18"/>
              </w:rPr>
              <w:t>Ensure that this is appropriate to your class e.g. what videos and photos it is appropriate to upload to social media and only if an adult has given you permission.</w:t>
            </w:r>
          </w:p>
        </w:tc>
        <w:tc>
          <w:tcPr>
            <w:tcW w:w="2155" w:type="dxa"/>
            <w:gridSpan w:val="2"/>
            <w:vAlign w:val="center"/>
          </w:tcPr>
          <w:p w14:paraId="1A1096A6" w14:textId="77777777" w:rsidR="00DB5847" w:rsidRPr="009B688D" w:rsidRDefault="1B83A04A" w:rsidP="28753BF4">
            <w:pPr>
              <w:rPr>
                <w:color w:val="0070C0"/>
                <w:sz w:val="18"/>
                <w:szCs w:val="18"/>
              </w:rPr>
            </w:pPr>
            <w:r w:rsidRPr="28753BF4">
              <w:rPr>
                <w:color w:val="0070C0"/>
                <w:sz w:val="18"/>
                <w:szCs w:val="18"/>
              </w:rPr>
              <w:lastRenderedPageBreak/>
              <w:t xml:space="preserve">I know how to confidently write complex algorithms to achieve specific goals in a variety of ways. </w:t>
            </w:r>
            <w:r w:rsidRPr="28753BF4">
              <w:rPr>
                <w:sz w:val="18"/>
                <w:szCs w:val="18"/>
              </w:rPr>
              <w:t>PC1 PATTERNS*: To continue to design, write and debug (correct errors) more complex algorithms that accomplish specific goals.</w:t>
            </w:r>
          </w:p>
          <w:p w14:paraId="0970148E" w14:textId="77777777" w:rsidR="00DB5847" w:rsidRPr="0077397E" w:rsidRDefault="00DB5847" w:rsidP="28753BF4">
            <w:pPr>
              <w:rPr>
                <w:sz w:val="18"/>
                <w:szCs w:val="18"/>
              </w:rPr>
            </w:pPr>
          </w:p>
          <w:p w14:paraId="2BD1528B" w14:textId="77777777" w:rsidR="00DB5847" w:rsidRPr="0077397E" w:rsidRDefault="1B83A04A" w:rsidP="28753BF4">
            <w:pPr>
              <w:rPr>
                <w:color w:val="FF0000"/>
                <w:sz w:val="18"/>
                <w:szCs w:val="18"/>
              </w:rPr>
            </w:pPr>
            <w:r w:rsidRPr="28753BF4">
              <w:rPr>
                <w:color w:val="0070C0"/>
                <w:sz w:val="18"/>
                <w:szCs w:val="18"/>
              </w:rPr>
              <w:t xml:space="preserve">I know how multiple variables will affect my block code. </w:t>
            </w:r>
            <w:r w:rsidRPr="28753BF4">
              <w:rPr>
                <w:sz w:val="18"/>
                <w:szCs w:val="18"/>
              </w:rPr>
              <w:t xml:space="preserve">PC2: To be able to work with an increasing number of variables and forms of input and output. </w:t>
            </w:r>
          </w:p>
          <w:p w14:paraId="185878DD" w14:textId="77777777" w:rsidR="00DB5847" w:rsidRPr="0077397E" w:rsidRDefault="00DB5847" w:rsidP="28753BF4">
            <w:pPr>
              <w:rPr>
                <w:sz w:val="18"/>
                <w:szCs w:val="18"/>
              </w:rPr>
            </w:pPr>
          </w:p>
          <w:p w14:paraId="4E3AA772" w14:textId="15216C03" w:rsidR="00DB5847" w:rsidRPr="0034396A" w:rsidRDefault="1B83A04A" w:rsidP="28753BF4">
            <w:pPr>
              <w:pStyle w:val="ListParagraph"/>
              <w:ind w:left="204"/>
              <w:rPr>
                <w:sz w:val="18"/>
                <w:szCs w:val="18"/>
              </w:rPr>
            </w:pPr>
            <w:r w:rsidRPr="28753BF4">
              <w:rPr>
                <w:color w:val="0070C0"/>
                <w:sz w:val="18"/>
                <w:szCs w:val="18"/>
              </w:rPr>
              <w:t xml:space="preserve">I know how to incorporate inputs and outputs within my algorithm independently.  </w:t>
            </w:r>
            <w:r w:rsidRPr="28753BF4">
              <w:rPr>
                <w:sz w:val="18"/>
                <w:szCs w:val="18"/>
              </w:rPr>
              <w:t>PC3 DECOMPOSTION*: To continue to sequence algorithms and selection in programs in order to control a physical system</w:t>
            </w:r>
            <w:r w:rsidRPr="28753BF4">
              <w:rPr>
                <w:color w:val="00B050"/>
                <w:sz w:val="18"/>
                <w:szCs w:val="18"/>
              </w:rPr>
              <w:t xml:space="preserve">PC123C: On the laptops, use above </w:t>
            </w:r>
            <w:r w:rsidRPr="28753BF4">
              <w:rPr>
                <w:color w:val="00B050"/>
                <w:sz w:val="18"/>
                <w:szCs w:val="18"/>
              </w:rPr>
              <w:lastRenderedPageBreak/>
              <w:t xml:space="preserve">knowledge to program Picoh Robots </w:t>
            </w:r>
            <w:r w:rsidRPr="28753BF4">
              <w:rPr>
                <w:color w:val="FF0000"/>
                <w:sz w:val="18"/>
                <w:szCs w:val="18"/>
              </w:rPr>
              <w:t xml:space="preserve">to follow a specific set of instructions. </w:t>
            </w:r>
          </w:p>
          <w:p w14:paraId="47B9970E" w14:textId="77777777" w:rsidR="001A7DF9" w:rsidRPr="002C21E9" w:rsidRDefault="001A7DF9" w:rsidP="28753BF4">
            <w:pPr>
              <w:rPr>
                <w:sz w:val="20"/>
                <w:szCs w:val="20"/>
              </w:rPr>
            </w:pPr>
          </w:p>
          <w:p w14:paraId="27D096D9" w14:textId="77777777" w:rsidR="001A7DF9" w:rsidRPr="002C21E9" w:rsidRDefault="001A7DF9" w:rsidP="28753BF4">
            <w:pPr>
              <w:rPr>
                <w:sz w:val="20"/>
                <w:szCs w:val="20"/>
              </w:rPr>
            </w:pPr>
          </w:p>
          <w:p w14:paraId="268EF957" w14:textId="79D63593" w:rsidR="001A7DF9" w:rsidRPr="002C21E9" w:rsidRDefault="6D66AF20" w:rsidP="28753BF4">
            <w:pPr>
              <w:rPr>
                <w:sz w:val="20"/>
                <w:szCs w:val="20"/>
              </w:rPr>
            </w:pPr>
            <w:r w:rsidRPr="28753BF4">
              <w:rPr>
                <w:color w:val="0070C0"/>
                <w:sz w:val="20"/>
                <w:szCs w:val="20"/>
              </w:rPr>
              <w:t xml:space="preserve">. </w:t>
            </w:r>
          </w:p>
          <w:p w14:paraId="694F697E" w14:textId="77777777" w:rsidR="001A7DF9" w:rsidRPr="002C21E9" w:rsidRDefault="001A7DF9" w:rsidP="28753BF4">
            <w:pPr>
              <w:rPr>
                <w:sz w:val="20"/>
                <w:szCs w:val="20"/>
              </w:rPr>
            </w:pPr>
          </w:p>
          <w:p w14:paraId="47937C76" w14:textId="0EAA4B9C" w:rsidR="001A7DF9" w:rsidRPr="002C21E9" w:rsidRDefault="001A7DF9" w:rsidP="28753BF4">
            <w:pPr>
              <w:rPr>
                <w:sz w:val="20"/>
                <w:szCs w:val="20"/>
              </w:rPr>
            </w:pPr>
          </w:p>
        </w:tc>
        <w:tc>
          <w:tcPr>
            <w:tcW w:w="2156" w:type="dxa"/>
            <w:vAlign w:val="center"/>
          </w:tcPr>
          <w:p w14:paraId="125B399C" w14:textId="33B51A39" w:rsidR="00DB5847" w:rsidRDefault="4CCB02B0" w:rsidP="001DA161">
            <w:pPr>
              <w:rPr>
                <w:color w:val="FF0000"/>
                <w:sz w:val="18"/>
                <w:szCs w:val="18"/>
              </w:rPr>
            </w:pPr>
            <w:r w:rsidRPr="001DA161">
              <w:rPr>
                <w:color w:val="0070C0"/>
                <w:sz w:val="18"/>
                <w:szCs w:val="18"/>
              </w:rPr>
              <w:lastRenderedPageBreak/>
              <w:t xml:space="preserve">I know how to create a presentation that include transitions, timings, audio and hyperlinks. </w:t>
            </w:r>
            <w:r w:rsidRPr="001DA161">
              <w:rPr>
                <w:sz w:val="18"/>
                <w:szCs w:val="18"/>
              </w:rPr>
              <w:t xml:space="preserve">UT3: To begin to create documents and presentations using advanced features such as </w:t>
            </w:r>
            <w:r w:rsidRPr="001DA161">
              <w:rPr>
                <w:color w:val="FF0000"/>
                <w:sz w:val="18"/>
                <w:szCs w:val="18"/>
              </w:rPr>
              <w:t xml:space="preserve">adding / creating audio, hyperlinks, video timings. </w:t>
            </w:r>
          </w:p>
          <w:p w14:paraId="50BDC8EC" w14:textId="77777777" w:rsidR="00DB5847" w:rsidRDefault="1B83A04A" w:rsidP="28753BF4">
            <w:pPr>
              <w:rPr>
                <w:color w:val="00B050"/>
                <w:sz w:val="18"/>
                <w:szCs w:val="18"/>
              </w:rPr>
            </w:pPr>
            <w:r w:rsidRPr="28753BF4">
              <w:rPr>
                <w:color w:val="00B050"/>
                <w:sz w:val="18"/>
                <w:szCs w:val="18"/>
              </w:rPr>
              <w:t>Microsoft PowerPoint</w:t>
            </w:r>
          </w:p>
          <w:p w14:paraId="5EDF4C09" w14:textId="77777777" w:rsidR="00DB5847" w:rsidRDefault="00DB5847" w:rsidP="28753BF4">
            <w:pPr>
              <w:rPr>
                <w:sz w:val="18"/>
                <w:szCs w:val="18"/>
              </w:rPr>
            </w:pPr>
          </w:p>
          <w:p w14:paraId="001A856D" w14:textId="1BD1E8DE" w:rsidR="00DB5847" w:rsidRDefault="1B83A04A" w:rsidP="28753BF4">
            <w:pPr>
              <w:rPr>
                <w:sz w:val="20"/>
                <w:szCs w:val="20"/>
              </w:rPr>
            </w:pPr>
            <w:r w:rsidRPr="28753BF4">
              <w:rPr>
                <w:sz w:val="18"/>
                <w:szCs w:val="18"/>
              </w:rPr>
              <w:t xml:space="preserve">UT6: </w:t>
            </w:r>
            <w:r w:rsidRPr="28753BF4">
              <w:rPr>
                <w:color w:val="0070C0"/>
                <w:sz w:val="18"/>
                <w:szCs w:val="18"/>
              </w:rPr>
              <w:t xml:space="preserve">To understand how a network works with multiple devices accessing the same network. </w:t>
            </w:r>
            <w:r w:rsidR="00DB5847">
              <w:br/>
            </w:r>
            <w:r w:rsidRPr="28753BF4">
              <w:rPr>
                <w:color w:val="FF0000"/>
                <w:sz w:val="18"/>
                <w:szCs w:val="18"/>
              </w:rPr>
              <w:t>I can save and access work on multiple devices within a secure network.</w:t>
            </w:r>
          </w:p>
          <w:p w14:paraId="7E38E3C4" w14:textId="77777777" w:rsidR="00DB5847" w:rsidRDefault="1B83A04A" w:rsidP="28753BF4">
            <w:pPr>
              <w:rPr>
                <w:sz w:val="18"/>
                <w:szCs w:val="18"/>
              </w:rPr>
            </w:pPr>
            <w:r w:rsidRPr="28753BF4">
              <w:rPr>
                <w:sz w:val="18"/>
                <w:szCs w:val="18"/>
              </w:rPr>
              <w:t xml:space="preserve">OS3: </w:t>
            </w:r>
            <w:r w:rsidRPr="28753BF4">
              <w:rPr>
                <w:color w:val="0070C0"/>
                <w:sz w:val="18"/>
                <w:szCs w:val="18"/>
              </w:rPr>
              <w:t xml:space="preserve">To further understand the digital consent age of 13 is related to sponsored advertising ad what this entails </w:t>
            </w:r>
            <w:r w:rsidRPr="28753BF4">
              <w:rPr>
                <w:color w:val="00B050"/>
                <w:sz w:val="18"/>
                <w:szCs w:val="18"/>
              </w:rPr>
              <w:t xml:space="preserve">(explain sponsored advertising and how sponsors use the information) </w:t>
            </w:r>
            <w:r w:rsidRPr="28753BF4">
              <w:rPr>
                <w:color w:val="0070C0"/>
                <w:sz w:val="18"/>
                <w:szCs w:val="18"/>
              </w:rPr>
              <w:t xml:space="preserve">and not just the content of the app itself and the use of photos on social media. </w:t>
            </w:r>
          </w:p>
          <w:p w14:paraId="591C43D5" w14:textId="77777777" w:rsidR="00001F01" w:rsidRPr="00DB5847" w:rsidRDefault="00001F01" w:rsidP="28753BF4">
            <w:pPr>
              <w:rPr>
                <w:sz w:val="20"/>
                <w:szCs w:val="20"/>
              </w:rPr>
            </w:pPr>
          </w:p>
        </w:tc>
      </w:tr>
    </w:tbl>
    <w:p w14:paraId="68D91379" w14:textId="6ACD0ABB" w:rsidR="005804BE" w:rsidRPr="002C21E9" w:rsidRDefault="005804BE" w:rsidP="00487F65">
      <w:pPr>
        <w:rPr>
          <w:rFonts w:cstheme="minorHAnsi"/>
          <w:sz w:val="20"/>
          <w:szCs w:val="20"/>
        </w:rPr>
      </w:pPr>
    </w:p>
    <w:tbl>
      <w:tblPr>
        <w:tblStyle w:val="TableGrid"/>
        <w:tblW w:w="13947" w:type="dxa"/>
        <w:tblLook w:val="04A0" w:firstRow="1" w:lastRow="0" w:firstColumn="1" w:lastColumn="0" w:noHBand="0" w:noVBand="1"/>
      </w:tblPr>
      <w:tblGrid>
        <w:gridCol w:w="1326"/>
        <w:gridCol w:w="2018"/>
        <w:gridCol w:w="1975"/>
        <w:gridCol w:w="1956"/>
        <w:gridCol w:w="1995"/>
        <w:gridCol w:w="360"/>
        <w:gridCol w:w="2161"/>
        <w:gridCol w:w="2156"/>
      </w:tblGrid>
      <w:tr w:rsidR="00AC00D0" w:rsidRPr="002C21E9" w14:paraId="0C59DC0A" w14:textId="77777777" w:rsidTr="2AF65D33">
        <w:tc>
          <w:tcPr>
            <w:tcW w:w="1326" w:type="dxa"/>
            <w:shd w:val="clear" w:color="auto" w:fill="1F497D" w:themeFill="text2"/>
          </w:tcPr>
          <w:p w14:paraId="4970DE53" w14:textId="77777777" w:rsidR="00AC00D0" w:rsidRPr="002C21E9" w:rsidRDefault="00AC00D0" w:rsidP="002F6F1B">
            <w:pPr>
              <w:jc w:val="center"/>
              <w:rPr>
                <w:rFonts w:cstheme="minorHAnsi"/>
                <w:color w:val="FFFFFF" w:themeColor="background1"/>
                <w:sz w:val="20"/>
                <w:szCs w:val="20"/>
              </w:rPr>
            </w:pPr>
          </w:p>
        </w:tc>
        <w:tc>
          <w:tcPr>
            <w:tcW w:w="2018" w:type="dxa"/>
            <w:shd w:val="clear" w:color="auto" w:fill="1F497D" w:themeFill="text2"/>
          </w:tcPr>
          <w:p w14:paraId="0A0DF20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1975" w:type="dxa"/>
            <w:shd w:val="clear" w:color="auto" w:fill="1F497D" w:themeFill="text2"/>
          </w:tcPr>
          <w:p w14:paraId="540A517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56" w:type="dxa"/>
            <w:shd w:val="clear" w:color="auto" w:fill="1F497D" w:themeFill="text2"/>
          </w:tcPr>
          <w:p w14:paraId="2AE3AC5A"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355" w:type="dxa"/>
            <w:gridSpan w:val="2"/>
            <w:shd w:val="clear" w:color="auto" w:fill="1F497D" w:themeFill="text2"/>
          </w:tcPr>
          <w:p w14:paraId="7B57D108"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61" w:type="dxa"/>
            <w:shd w:val="clear" w:color="auto" w:fill="1F497D" w:themeFill="text2"/>
          </w:tcPr>
          <w:p w14:paraId="72FB260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27EEB9C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C84499" w:rsidRPr="002C21E9" w14:paraId="3E83BBC2" w14:textId="77777777" w:rsidTr="004F7E24">
        <w:tc>
          <w:tcPr>
            <w:tcW w:w="1326" w:type="dxa"/>
            <w:vAlign w:val="center"/>
          </w:tcPr>
          <w:p w14:paraId="6E5B2FD1" w14:textId="61466CB4" w:rsidR="00C84499" w:rsidRPr="002C21E9" w:rsidRDefault="00C84499" w:rsidP="00C84499">
            <w:pPr>
              <w:rPr>
                <w:b/>
                <w:bCs/>
                <w:sz w:val="18"/>
                <w:szCs w:val="18"/>
              </w:rPr>
            </w:pPr>
            <w:r w:rsidRPr="2AF65D33">
              <w:rPr>
                <w:b/>
                <w:bCs/>
                <w:sz w:val="18"/>
                <w:szCs w:val="18"/>
              </w:rPr>
              <w:t>History</w:t>
            </w:r>
          </w:p>
        </w:tc>
        <w:tc>
          <w:tcPr>
            <w:tcW w:w="3993" w:type="dxa"/>
            <w:gridSpan w:val="2"/>
          </w:tcPr>
          <w:p w14:paraId="2FD5F0FA" w14:textId="5D02EC78" w:rsidR="00C84499" w:rsidRDefault="00C84499" w:rsidP="00C84499">
            <w:pPr>
              <w:rPr>
                <w:rFonts w:ascii="Calibri" w:hAnsi="Calibri" w:cs="Calibri"/>
                <w:b/>
                <w:bCs/>
                <w:sz w:val="18"/>
                <w:szCs w:val="18"/>
              </w:rPr>
            </w:pPr>
            <w:r w:rsidRPr="2AF65D33">
              <w:rPr>
                <w:rFonts w:ascii="Calibri" w:hAnsi="Calibri" w:cs="Calibri"/>
                <w:b/>
                <w:bCs/>
                <w:sz w:val="18"/>
                <w:szCs w:val="18"/>
              </w:rPr>
              <w:t>The Roman Empire</w:t>
            </w:r>
          </w:p>
          <w:p w14:paraId="2F7A4288" w14:textId="592D4C64" w:rsidR="00C84499" w:rsidRDefault="00C84499" w:rsidP="00C84499">
            <w:pPr>
              <w:rPr>
                <w:rFonts w:ascii="Calibri" w:hAnsi="Calibri" w:cs="Calibri"/>
                <w:b/>
                <w:bCs/>
                <w:sz w:val="18"/>
                <w:szCs w:val="18"/>
              </w:rPr>
            </w:pPr>
            <w:r w:rsidRPr="2AF65D33">
              <w:rPr>
                <w:rFonts w:ascii="Calibri" w:hAnsi="Calibri" w:cs="Calibri"/>
                <w:b/>
                <w:bCs/>
                <w:sz w:val="18"/>
                <w:szCs w:val="18"/>
              </w:rPr>
              <w:t>Substantive Knowledge</w:t>
            </w:r>
          </w:p>
          <w:p w14:paraId="6D8D08AB" w14:textId="6B632385"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Empire began in 753 BC and ended in 476 AD.</w:t>
            </w:r>
          </w:p>
          <w:p w14:paraId="134D491C" w14:textId="177782A6"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story of the founding of Rome (Romulus and Remus).</w:t>
            </w:r>
          </w:p>
          <w:p w14:paraId="4A7FEF27" w14:textId="14E22CED"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Romans had the most powerful army in the world at the time</w:t>
            </w:r>
          </w:p>
          <w:p w14:paraId="1139BB9D" w14:textId="6974D4C8"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army only allowed men to fight and was organised into legionaries and auxiliaries</w:t>
            </w:r>
          </w:p>
          <w:p w14:paraId="1F104345" w14:textId="41E6AAC6"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army used shot bows, arrows, flung stones and sling shots.</w:t>
            </w:r>
          </w:p>
          <w:p w14:paraId="509605C3" w14:textId="286960A6"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a centurion was in charge of his century</w:t>
            </w:r>
          </w:p>
          <w:p w14:paraId="366B5FC8" w14:textId="0004451D"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 Roman Empire was the most powerful in the world at the time.</w:t>
            </w:r>
          </w:p>
          <w:p w14:paraId="0C970A8D" w14:textId="5D90D26D"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early Rome was ruled by Kings.</w:t>
            </w:r>
          </w:p>
          <w:p w14:paraId="6152DF62" w14:textId="3DA78D68"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later in Roman times they voted as part of a republic.</w:t>
            </w:r>
          </w:p>
          <w:p w14:paraId="3CF50F59" w14:textId="05F783B2"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Julius Caesar wanted to become an emperor and Rome was later ruled by emperors.</w:t>
            </w:r>
          </w:p>
          <w:p w14:paraId="770CC9DA" w14:textId="22AB9F83"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Empire expanded across three continents.</w:t>
            </w:r>
          </w:p>
          <w:p w14:paraId="63FB6856" w14:textId="3C0B266C"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Julius Caesar tried to invade Britain twice in 54-55BC but failed to create a stronghold.</w:t>
            </w:r>
          </w:p>
          <w:p w14:paraId="5FC5DBDE" w14:textId="7A23B127"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invasion of Britain started in earnest in AD43.</w:t>
            </w:r>
          </w:p>
          <w:p w14:paraId="00A613EF" w14:textId="08D5C44A"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Boudicca led the resistance to the Roman invasion of Britain.</w:t>
            </w:r>
          </w:p>
          <w:p w14:paraId="5ADC735F" w14:textId="4D8B3421"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that the Romans were significantly outnumbered but were victorious due to their superior weaponry and better training.</w:t>
            </w:r>
          </w:p>
          <w:p w14:paraId="66C42C68" w14:textId="1E6136B6"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Roman invasion ended the Iron Age in Britain.</w:t>
            </w:r>
          </w:p>
          <w:p w14:paraId="7438D95C" w14:textId="4C0FD809"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Romans invented many things that are still seen in the modern world.</w:t>
            </w:r>
          </w:p>
          <w:p w14:paraId="538EBB03" w14:textId="21E44DAF"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historians gather information and make assumptions based on primary sources of evidence.</w:t>
            </w:r>
          </w:p>
          <w:p w14:paraId="2EA79D55" w14:textId="0C2573E7"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Romans lived in wooden houses in Britain.</w:t>
            </w:r>
          </w:p>
          <w:p w14:paraId="10C5B945" w14:textId="75098598"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some Romans had underfloor heating systems.</w:t>
            </w:r>
          </w:p>
          <w:p w14:paraId="11AC6334" w14:textId="411067FB"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towns were supplied with water from aqueducts.</w:t>
            </w:r>
          </w:p>
          <w:p w14:paraId="1407DF33" w14:textId="03DBD6E4"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Romans had public latrines and cleaned themselves with sponges on sticks.</w:t>
            </w:r>
          </w:p>
          <w:p w14:paraId="54622810" w14:textId="06C08927"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towns had underground drains to take away dirty water and sewage.</w:t>
            </w:r>
          </w:p>
          <w:p w14:paraId="321CAA94" w14:textId="2976E2A9" w:rsidR="00C8449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remains of a Roman villa are in the locality of Hildenborough.</w:t>
            </w:r>
          </w:p>
          <w:p w14:paraId="0057176E" w14:textId="0E80BAF1" w:rsidR="00C84499" w:rsidRDefault="00C84499" w:rsidP="00C84499">
            <w:pPr>
              <w:rPr>
                <w:rFonts w:ascii="Calibri" w:eastAsia="Calibri" w:hAnsi="Calibri" w:cs="Calibri"/>
                <w:sz w:val="18"/>
                <w:szCs w:val="18"/>
              </w:rPr>
            </w:pPr>
            <w:r w:rsidRPr="2AF65D33">
              <w:rPr>
                <w:rFonts w:ascii="Calibri" w:eastAsia="Calibri" w:hAnsi="Calibri" w:cs="Calibri"/>
                <w:sz w:val="18"/>
                <w:szCs w:val="18"/>
              </w:rPr>
              <w:t>Know that Romans invented many things that moved Britain on from the Iron Age.</w:t>
            </w:r>
          </w:p>
          <w:p w14:paraId="1291E38E" w14:textId="5F80FDBF" w:rsidR="00C84499" w:rsidRPr="002C21E9" w:rsidRDefault="00C84499" w:rsidP="00C84499">
            <w:pPr>
              <w:rPr>
                <w:rFonts w:ascii="Calibri" w:hAnsi="Calibri" w:cs="Calibri"/>
                <w:sz w:val="18"/>
                <w:szCs w:val="18"/>
              </w:rPr>
            </w:pPr>
          </w:p>
        </w:tc>
        <w:tc>
          <w:tcPr>
            <w:tcW w:w="3951" w:type="dxa"/>
            <w:gridSpan w:val="2"/>
            <w:vAlign w:val="center"/>
          </w:tcPr>
          <w:p w14:paraId="24723183" w14:textId="3CF3643E" w:rsidR="00A26617" w:rsidRPr="007524E8" w:rsidRDefault="00A26617" w:rsidP="007524E8">
            <w:pPr>
              <w:spacing w:line="276" w:lineRule="auto"/>
              <w:rPr>
                <w:rFonts w:ascii="Calibri" w:eastAsia="Calibri" w:hAnsi="Calibri" w:cs="Calibri"/>
                <w:b/>
                <w:bCs/>
                <w:sz w:val="18"/>
                <w:szCs w:val="18"/>
              </w:rPr>
            </w:pPr>
            <w:r w:rsidRPr="007524E8">
              <w:rPr>
                <w:rFonts w:ascii="Calibri" w:eastAsia="Calibri" w:hAnsi="Calibri" w:cs="Calibri"/>
                <w:b/>
                <w:bCs/>
                <w:sz w:val="18"/>
                <w:szCs w:val="18"/>
              </w:rPr>
              <w:lastRenderedPageBreak/>
              <w:t>The Anglo-Saxons</w:t>
            </w:r>
          </w:p>
          <w:p w14:paraId="6423512E" w14:textId="27CB64B3" w:rsidR="00A26617" w:rsidRPr="007524E8" w:rsidRDefault="00A26617" w:rsidP="007524E8">
            <w:pPr>
              <w:spacing w:line="276" w:lineRule="auto"/>
              <w:rPr>
                <w:rFonts w:ascii="Calibri" w:eastAsia="Calibri" w:hAnsi="Calibri" w:cs="Calibri"/>
                <w:b/>
                <w:bCs/>
                <w:sz w:val="18"/>
                <w:szCs w:val="18"/>
              </w:rPr>
            </w:pPr>
            <w:r w:rsidRPr="007524E8">
              <w:rPr>
                <w:rFonts w:ascii="Calibri" w:eastAsia="Calibri" w:hAnsi="Calibri" w:cs="Calibri"/>
                <w:b/>
                <w:bCs/>
                <w:sz w:val="18"/>
                <w:szCs w:val="18"/>
              </w:rPr>
              <w:t>Substantive Knowledge</w:t>
            </w:r>
          </w:p>
          <w:p w14:paraId="439E362E" w14:textId="77777777" w:rsidR="00D63973" w:rsidRDefault="00D63973" w:rsidP="00C84499">
            <w:pPr>
              <w:spacing w:after="200" w:line="276" w:lineRule="auto"/>
              <w:rPr>
                <w:rFonts w:ascii="Calibri" w:eastAsia="Calibri" w:hAnsi="Calibri" w:cs="Calibri"/>
                <w:sz w:val="18"/>
                <w:szCs w:val="18"/>
              </w:rPr>
            </w:pPr>
            <w:r w:rsidRPr="00D63973">
              <w:rPr>
                <w:rFonts w:ascii="Calibri" w:eastAsia="Calibri" w:hAnsi="Calibri" w:cs="Calibri"/>
                <w:sz w:val="18"/>
                <w:szCs w:val="18"/>
              </w:rPr>
              <w:t xml:space="preserve">To know the Romans withdrew from Britain in AD410 and the fall of the western roman empire. The Anglo-Saxon period began in AD410. </w:t>
            </w:r>
          </w:p>
          <w:p w14:paraId="0BF1FD6B" w14:textId="77777777" w:rsidR="00D63973" w:rsidRDefault="00D63973" w:rsidP="00C84499">
            <w:pPr>
              <w:spacing w:after="200" w:line="276" w:lineRule="auto"/>
              <w:rPr>
                <w:rFonts w:ascii="Calibri" w:eastAsia="Calibri" w:hAnsi="Calibri" w:cs="Calibri"/>
                <w:sz w:val="18"/>
                <w:szCs w:val="18"/>
              </w:rPr>
            </w:pPr>
            <w:r w:rsidRPr="00D63973">
              <w:rPr>
                <w:rFonts w:ascii="Calibri" w:eastAsia="Calibri" w:hAnsi="Calibri" w:cs="Calibri"/>
                <w:sz w:val="18"/>
                <w:szCs w:val="18"/>
              </w:rPr>
              <w:t xml:space="preserve">To know that the Anglo-Saxon period ended in 1066 and used to be known as the dark ages (now referred to as the early Middle Ages). </w:t>
            </w:r>
          </w:p>
          <w:p w14:paraId="062F4281" w14:textId="77777777" w:rsidR="00D63973" w:rsidRDefault="00D63973" w:rsidP="00C84499">
            <w:pPr>
              <w:spacing w:after="200" w:line="276" w:lineRule="auto"/>
              <w:rPr>
                <w:rFonts w:ascii="Calibri" w:eastAsia="Calibri" w:hAnsi="Calibri" w:cs="Calibri"/>
                <w:sz w:val="18"/>
                <w:szCs w:val="18"/>
              </w:rPr>
            </w:pPr>
            <w:r w:rsidRPr="00D63973">
              <w:rPr>
                <w:rFonts w:ascii="Calibri" w:eastAsia="Calibri" w:hAnsi="Calibri" w:cs="Calibri"/>
                <w:sz w:val="18"/>
                <w:szCs w:val="18"/>
              </w:rPr>
              <w:t xml:space="preserve">Know they travelled from Scandinavia and Germany. </w:t>
            </w:r>
          </w:p>
          <w:p w14:paraId="3576819F" w14:textId="77777777" w:rsidR="00D63973" w:rsidRDefault="00D63973" w:rsidP="00C84499">
            <w:pPr>
              <w:spacing w:after="200" w:line="276" w:lineRule="auto"/>
              <w:rPr>
                <w:rFonts w:ascii="Calibri" w:eastAsia="Calibri" w:hAnsi="Calibri" w:cs="Calibri"/>
                <w:sz w:val="18"/>
                <w:szCs w:val="18"/>
              </w:rPr>
            </w:pPr>
            <w:r w:rsidRPr="00D63973">
              <w:rPr>
                <w:rFonts w:ascii="Calibri" w:eastAsia="Calibri" w:hAnsi="Calibri" w:cs="Calibri"/>
                <w:sz w:val="18"/>
                <w:szCs w:val="18"/>
              </w:rPr>
              <w:t xml:space="preserve">Know they were a mix of tribes and that the three biggest tribes were the Angles, the Saxons and the Jutes. </w:t>
            </w:r>
          </w:p>
          <w:p w14:paraId="7C2166D7" w14:textId="5E170DBA" w:rsidR="00D63973" w:rsidRDefault="00D63973" w:rsidP="00C84499">
            <w:pPr>
              <w:spacing w:after="200" w:line="276" w:lineRule="auto"/>
              <w:rPr>
                <w:rFonts w:ascii="Calibri" w:eastAsia="Calibri" w:hAnsi="Calibri" w:cs="Calibri"/>
                <w:sz w:val="18"/>
                <w:szCs w:val="18"/>
              </w:rPr>
            </w:pPr>
            <w:r w:rsidRPr="00D63973">
              <w:rPr>
                <w:rFonts w:ascii="Calibri" w:eastAsia="Calibri" w:hAnsi="Calibri" w:cs="Calibri"/>
                <w:sz w:val="18"/>
                <w:szCs w:val="18"/>
              </w:rPr>
              <w:lastRenderedPageBreak/>
              <w:t>Know the Anglo-Saxons settled in the eastern parts of Britain, in what is today Kent (including Tonbridge), Sussex, Essex, and East Anglia.</w:t>
            </w:r>
          </w:p>
          <w:p w14:paraId="48EAFC25" w14:textId="287336A6"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they came to Britain to fight, to farm, to make new homes and that they were invited by the Romans to help defend against the Picts and the Scots who were attacking Britain from the north.</w:t>
            </w:r>
          </w:p>
          <w:p w14:paraId="79D7F4B9" w14:textId="3BE79B73"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Anglo-Saxon Britain wasn’t ruled by just one person and that there were 5 most important kingdoms: Kent, Wessex, </w:t>
            </w:r>
            <w:r w:rsidR="007524E8">
              <w:rPr>
                <w:rFonts w:ascii="Calibri" w:eastAsia="Calibri" w:hAnsi="Calibri" w:cs="Calibri"/>
                <w:sz w:val="18"/>
                <w:szCs w:val="18"/>
              </w:rPr>
              <w:t>E</w:t>
            </w:r>
            <w:r w:rsidRPr="2AF65D33">
              <w:rPr>
                <w:rFonts w:ascii="Calibri" w:eastAsia="Calibri" w:hAnsi="Calibri" w:cs="Calibri"/>
                <w:sz w:val="18"/>
                <w:szCs w:val="18"/>
              </w:rPr>
              <w:t>ast Anglia, Northumbria and Mercia.</w:t>
            </w:r>
          </w:p>
          <w:p w14:paraId="6CD462E0"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Kings passed their power onto their children. </w:t>
            </w:r>
          </w:p>
          <w:p w14:paraId="2AE22D61"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a strong and successful leader became ‘cyning’ (the Anglo-Saxon word for King)</w:t>
            </w:r>
          </w:p>
          <w:p w14:paraId="41F39B69"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To know who the first king of England was: Athelstan in 924AD.</w:t>
            </w:r>
          </w:p>
          <w:p w14:paraId="399DD553"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Anglo-Saxons came to Britain as Pagans who worshiped lots of different gods. </w:t>
            </w:r>
          </w:p>
          <w:p w14:paraId="770DA43F"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overtime many Anglo-Saxons converted to Christianity.</w:t>
            </w:r>
          </w:p>
          <w:p w14:paraId="6162EF95"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Anglo-Saxons believed in the after-life. </w:t>
            </w:r>
          </w:p>
          <w:p w14:paraId="2B8E1A25"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what the artefacts found at Sutton Hoo tell us about Anglo-Saxon beliefs.</w:t>
            </w:r>
          </w:p>
          <w:p w14:paraId="058DD051"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 age was from AD700 to 1100.</w:t>
            </w:r>
          </w:p>
          <w:p w14:paraId="2C7D62DB"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Vikings came from Scandinavia and with them they brought some Scandinavia </w:t>
            </w:r>
            <w:r w:rsidRPr="2AF65D33">
              <w:rPr>
                <w:rFonts w:ascii="Calibri" w:eastAsia="Calibri" w:hAnsi="Calibri" w:cs="Calibri"/>
                <w:sz w:val="18"/>
                <w:szCs w:val="18"/>
              </w:rPr>
              <w:lastRenderedPageBreak/>
              <w:t>influences, such as: language, laws and ruling systems.</w:t>
            </w:r>
          </w:p>
          <w:p w14:paraId="61464492"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some Vikings came to raid, some to settle as farmers and craftsmen and some came to trade.</w:t>
            </w:r>
          </w:p>
          <w:p w14:paraId="5FC18D26"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by AD878 nearly all Anglo-Saxon kingdoms had fallen to the Vikings, except for Wessex which was ruled by Alfred the Great.</w:t>
            </w:r>
          </w:p>
          <w:p w14:paraId="1F50CB2A"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believed in a range of Gods and mystical creatures.</w:t>
            </w:r>
          </w:p>
          <w:p w14:paraId="798ED45C"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believed that they would go to the afterlife and live with Odin in Valhalla, if they died a valiant death in battle.</w:t>
            </w:r>
          </w:p>
          <w:p w14:paraId="7775BFE9"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could also travel to Folkvangr to live with the Goddess Freya.</w:t>
            </w:r>
          </w:p>
          <w:p w14:paraId="7B503C76"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could end up in an underground Kingdom called ‘Hell’.  However, this was not life the modern depiction of hell.</w:t>
            </w:r>
          </w:p>
          <w:p w14:paraId="502C6D95" w14:textId="77777777" w:rsidR="00C84499" w:rsidRDefault="00C84499" w:rsidP="00C84499">
            <w:pPr>
              <w:rPr>
                <w:rFonts w:ascii="Calibri" w:eastAsia="Calibri" w:hAnsi="Calibri" w:cs="Calibri"/>
                <w:sz w:val="18"/>
                <w:szCs w:val="18"/>
              </w:rPr>
            </w:pPr>
            <w:r w:rsidRPr="2AF65D33">
              <w:rPr>
                <w:rFonts w:ascii="Calibri" w:eastAsia="Calibri" w:hAnsi="Calibri" w:cs="Calibri"/>
                <w:sz w:val="18"/>
                <w:szCs w:val="18"/>
              </w:rPr>
              <w:t>Know that the Vikings were prepared for the afterlife and buried with swords, axes, clothes, gold and jewellery.</w:t>
            </w:r>
          </w:p>
          <w:p w14:paraId="3ECD6B19" w14:textId="77777777" w:rsidR="00B739AB" w:rsidRPr="002C21E9" w:rsidRDefault="00B739AB" w:rsidP="00C84499">
            <w:pPr>
              <w:rPr>
                <w:rFonts w:ascii="Calibri" w:eastAsia="Calibri" w:hAnsi="Calibri" w:cs="Calibri"/>
                <w:sz w:val="18"/>
                <w:szCs w:val="18"/>
              </w:rPr>
            </w:pPr>
          </w:p>
          <w:p w14:paraId="5374CA90"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To understand about Viking: Raiding, Settling, Culture, Crafts, Battle Drill, Gods, Myths &amp; Storytelling.</w:t>
            </w:r>
          </w:p>
          <w:p w14:paraId="428BE38F"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types of architecture used by Anglo-Saxons and Vikings</w:t>
            </w:r>
          </w:p>
          <w:p w14:paraId="0BA5B859"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difference between Anglo-Saxon and Viking beliefs</w:t>
            </w:r>
          </w:p>
          <w:p w14:paraId="6F9DE82D"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the differences between Anglo-Saxon and Viking culture - art, way of life</w:t>
            </w:r>
          </w:p>
          <w:p w14:paraId="17E0E8E2"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 Vikings travelled to Britain, France, Spain, Italy and North Africa.  Some travelled to modern day Canada.</w:t>
            </w:r>
          </w:p>
          <w:p w14:paraId="2A52D42F"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 travelled in longship and that these had 16 oars on each side and carried 32 oarsmen. </w:t>
            </w:r>
          </w:p>
          <w:p w14:paraId="46A2DDC0"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used the stars to determine the direction of travel.</w:t>
            </w:r>
          </w:p>
          <w:p w14:paraId="7121DDF2"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modern explorers have powered boats, navigation, heating and the ability to cook food.</w:t>
            </w:r>
          </w:p>
          <w:p w14:paraId="3B4C8CE4"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Vikings traded in various places where they settled and travelled to.</w:t>
            </w:r>
          </w:p>
          <w:p w14:paraId="02C5E9F6"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sold: honey, tea, wheat, wood, wool, iron, fur, leather, fish, walrus ivory</w:t>
            </w:r>
          </w:p>
          <w:p w14:paraId="7DAD41C1" w14:textId="0C81E44F"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bought silver, silk, spices, wine, jewel</w:t>
            </w:r>
            <w:r>
              <w:rPr>
                <w:rFonts w:ascii="Calibri" w:eastAsia="Calibri" w:hAnsi="Calibri" w:cs="Calibri"/>
                <w:sz w:val="18"/>
                <w:szCs w:val="18"/>
              </w:rPr>
              <w:t>l</w:t>
            </w:r>
            <w:r w:rsidRPr="2AF65D33">
              <w:rPr>
                <w:rFonts w:ascii="Calibri" w:eastAsia="Calibri" w:hAnsi="Calibri" w:cs="Calibri"/>
                <w:sz w:val="18"/>
                <w:szCs w:val="18"/>
              </w:rPr>
              <w:t>ery, glass and pottery</w:t>
            </w:r>
          </w:p>
          <w:p w14:paraId="7AC07C94"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 Vikings bought and sold slaves.</w:t>
            </w:r>
          </w:p>
          <w:p w14:paraId="45782716"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Vikings traded from various resources such as, burials and Viking hoards.</w:t>
            </w:r>
          </w:p>
          <w:p w14:paraId="2D80516F"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Vikings built different boats and ferries, but the longship was a famous one.</w:t>
            </w:r>
          </w:p>
          <w:p w14:paraId="2EC0CC04"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Know that the Viking travelled in longship and that these had 16 oars on each side and carried 32 oarsmen. </w:t>
            </w:r>
          </w:p>
          <w:p w14:paraId="355F943D"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that they were a long, narrow shape and draughts.</w:t>
            </w:r>
          </w:p>
          <w:p w14:paraId="2EC6B962"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that the prow was decorated with a carving of an animal head, dragon or snake to protect from sea monsters.</w:t>
            </w:r>
          </w:p>
          <w:p w14:paraId="18C2BA8C" w14:textId="77777777" w:rsidR="00C84499" w:rsidRPr="002C21E9" w:rsidRDefault="00C84499"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Know that they were nailed together from oak timber.</w:t>
            </w:r>
          </w:p>
          <w:p w14:paraId="281EFDBC" w14:textId="017B4D74" w:rsidR="00C84499" w:rsidRPr="002C21E9" w:rsidRDefault="00C84499" w:rsidP="00C84499">
            <w:pPr>
              <w:rPr>
                <w:sz w:val="18"/>
                <w:szCs w:val="18"/>
              </w:rPr>
            </w:pPr>
            <w:r w:rsidRPr="2AF65D33">
              <w:rPr>
                <w:rFonts w:ascii="Calibri" w:eastAsia="Calibri" w:hAnsi="Calibri" w:cs="Calibri"/>
                <w:sz w:val="18"/>
                <w:szCs w:val="18"/>
              </w:rPr>
              <w:t>Understand that they were powered by oars or the wind.</w:t>
            </w:r>
          </w:p>
        </w:tc>
        <w:tc>
          <w:tcPr>
            <w:tcW w:w="4677" w:type="dxa"/>
            <w:gridSpan w:val="3"/>
            <w:vAlign w:val="center"/>
          </w:tcPr>
          <w:p w14:paraId="334022CC" w14:textId="5C7ACDDA" w:rsidR="00C84499" w:rsidRPr="002C21E9" w:rsidRDefault="00C84499" w:rsidP="00C84499">
            <w:pPr>
              <w:rPr>
                <w:rFonts w:ascii="Calibri" w:eastAsia="Calibri" w:hAnsi="Calibri" w:cs="Calibri"/>
                <w:sz w:val="18"/>
                <w:szCs w:val="18"/>
              </w:rPr>
            </w:pPr>
          </w:p>
        </w:tc>
      </w:tr>
      <w:tr w:rsidR="002F5AD0" w:rsidRPr="002C21E9" w14:paraId="7DA9EFC4" w14:textId="77777777" w:rsidTr="00CA5486">
        <w:tc>
          <w:tcPr>
            <w:tcW w:w="1326" w:type="dxa"/>
            <w:vAlign w:val="center"/>
          </w:tcPr>
          <w:p w14:paraId="14CF2888" w14:textId="77777777" w:rsidR="002F5AD0" w:rsidRPr="002C21E9" w:rsidRDefault="002F5AD0" w:rsidP="00C84499">
            <w:pPr>
              <w:rPr>
                <w:b/>
                <w:bCs/>
                <w:sz w:val="18"/>
                <w:szCs w:val="18"/>
              </w:rPr>
            </w:pPr>
          </w:p>
        </w:tc>
        <w:tc>
          <w:tcPr>
            <w:tcW w:w="3993" w:type="dxa"/>
            <w:gridSpan w:val="2"/>
          </w:tcPr>
          <w:p w14:paraId="0B9D2357" w14:textId="15C2FB16" w:rsidR="002F5AD0" w:rsidRDefault="002F5AD0" w:rsidP="00C84499">
            <w:pPr>
              <w:spacing w:after="200" w:line="276" w:lineRule="auto"/>
              <w:rPr>
                <w:rFonts w:ascii="Calibri" w:eastAsia="Calibri" w:hAnsi="Calibri" w:cs="Calibri"/>
                <w:b/>
                <w:bCs/>
                <w:color w:val="000000" w:themeColor="text1"/>
                <w:sz w:val="18"/>
                <w:szCs w:val="18"/>
              </w:rPr>
            </w:pPr>
            <w:r w:rsidRPr="2AF65D33">
              <w:rPr>
                <w:rFonts w:ascii="Calibri" w:eastAsia="Calibri" w:hAnsi="Calibri" w:cs="Calibri"/>
                <w:b/>
                <w:bCs/>
                <w:color w:val="000000" w:themeColor="text1"/>
                <w:sz w:val="18"/>
                <w:szCs w:val="18"/>
              </w:rPr>
              <w:t>Roman Empire: End Point</w:t>
            </w:r>
          </w:p>
          <w:p w14:paraId="7698E9D0" w14:textId="65BCB448" w:rsidR="002F5AD0" w:rsidRDefault="002F5AD0" w:rsidP="00C84499">
            <w:pPr>
              <w:spacing w:after="200" w:line="276" w:lineRule="auto"/>
              <w:rPr>
                <w:rFonts w:ascii="Calibri" w:eastAsia="Calibri" w:hAnsi="Calibri" w:cs="Calibri"/>
                <w:b/>
                <w:bCs/>
                <w:color w:val="000000" w:themeColor="text1"/>
                <w:sz w:val="18"/>
                <w:szCs w:val="18"/>
              </w:rPr>
            </w:pPr>
            <w:r w:rsidRPr="2AF65D33">
              <w:rPr>
                <w:rFonts w:ascii="Calibri" w:eastAsia="Calibri" w:hAnsi="Calibri" w:cs="Calibri"/>
                <w:b/>
                <w:bCs/>
                <w:color w:val="000000" w:themeColor="text1"/>
                <w:sz w:val="18"/>
                <w:szCs w:val="18"/>
              </w:rPr>
              <w:t>Substantive knowledge</w:t>
            </w:r>
          </w:p>
          <w:p w14:paraId="63B5674D" w14:textId="1E3BC0AD" w:rsidR="002F5AD0" w:rsidRDefault="002F5AD0" w:rsidP="00C84499">
            <w:pPr>
              <w:spacing w:after="200" w:line="276" w:lineRule="auto"/>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Understand how elements of the Roman Empire are still in our locality.</w:t>
            </w:r>
          </w:p>
          <w:p w14:paraId="65D9F624" w14:textId="7ABF3069" w:rsidR="002F5AD0" w:rsidRDefault="002F5AD0" w:rsidP="00C84499">
            <w:pPr>
              <w:spacing w:after="200" w:line="276" w:lineRule="auto"/>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Know that Roman innovations still influence the modern world.</w:t>
            </w:r>
          </w:p>
          <w:p w14:paraId="6A529756" w14:textId="6901A3DE" w:rsidR="002F5AD0" w:rsidRDefault="002F5AD0" w:rsidP="00C84499">
            <w:pPr>
              <w:rPr>
                <w:rFonts w:ascii="Calibri" w:eastAsia="Calibri" w:hAnsi="Calibri" w:cs="Calibri"/>
                <w:color w:val="000000" w:themeColor="text1"/>
                <w:sz w:val="18"/>
                <w:szCs w:val="18"/>
              </w:rPr>
            </w:pPr>
            <w:r w:rsidRPr="2AF65D33">
              <w:rPr>
                <w:rFonts w:ascii="Calibri" w:eastAsia="Calibri" w:hAnsi="Calibri" w:cs="Calibri"/>
                <w:color w:val="000000" w:themeColor="text1"/>
                <w:sz w:val="18"/>
                <w:szCs w:val="18"/>
              </w:rPr>
              <w:t>Know that the Romans ended the Iron Age in Britain.</w:t>
            </w:r>
          </w:p>
        </w:tc>
        <w:tc>
          <w:tcPr>
            <w:tcW w:w="3951" w:type="dxa"/>
            <w:gridSpan w:val="2"/>
            <w:vMerge w:val="restart"/>
            <w:vAlign w:val="center"/>
          </w:tcPr>
          <w:p w14:paraId="2B9DD207" w14:textId="77777777" w:rsidR="002F5AD0" w:rsidRPr="002C21E9"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Anglo-Saxons and Vikings: End Point</w:t>
            </w:r>
          </w:p>
          <w:p w14:paraId="608F1256" w14:textId="77777777" w:rsidR="002F5AD0" w:rsidRPr="002C21E9"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Substantive knowledge</w:t>
            </w:r>
          </w:p>
          <w:p w14:paraId="6BBF4521"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understand where the Anglo-Saxons and Vikings fit into the timeline of British history. </w:t>
            </w:r>
          </w:p>
          <w:p w14:paraId="23CC05AA"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 xml:space="preserve">To understand Normans ended the Anglo-Saxon and Viking period. </w:t>
            </w:r>
          </w:p>
          <w:p w14:paraId="608763E0" w14:textId="77777777" w:rsidR="002F5AD0" w:rsidRDefault="002F5AD0" w:rsidP="00C84499">
            <w:pPr>
              <w:rPr>
                <w:rFonts w:ascii="Calibri" w:eastAsia="Calibri" w:hAnsi="Calibri" w:cs="Calibri"/>
                <w:sz w:val="18"/>
                <w:szCs w:val="18"/>
              </w:rPr>
            </w:pPr>
            <w:r w:rsidRPr="2AF65D33">
              <w:rPr>
                <w:rFonts w:ascii="Calibri" w:eastAsia="Calibri" w:hAnsi="Calibri" w:cs="Calibri"/>
                <w:sz w:val="18"/>
                <w:szCs w:val="18"/>
              </w:rPr>
              <w:t>To understand the impact of Anglo-Saxons and Vikings on British life.</w:t>
            </w:r>
          </w:p>
          <w:p w14:paraId="1693072B" w14:textId="77777777" w:rsidR="0036171C" w:rsidRDefault="0036171C" w:rsidP="00C84499">
            <w:pPr>
              <w:rPr>
                <w:rFonts w:ascii="Calibri" w:eastAsia="Calibri" w:hAnsi="Calibri" w:cs="Calibri"/>
                <w:sz w:val="18"/>
                <w:szCs w:val="18"/>
              </w:rPr>
            </w:pPr>
          </w:p>
          <w:p w14:paraId="47973B52" w14:textId="77777777" w:rsidR="0036171C" w:rsidRDefault="0036171C" w:rsidP="00C84499">
            <w:pPr>
              <w:rPr>
                <w:rFonts w:ascii="Calibri" w:eastAsia="Calibri" w:hAnsi="Calibri" w:cs="Calibri"/>
                <w:sz w:val="18"/>
                <w:szCs w:val="18"/>
              </w:rPr>
            </w:pPr>
          </w:p>
          <w:p w14:paraId="12825C9C" w14:textId="77777777" w:rsidR="0036171C" w:rsidRDefault="0036171C" w:rsidP="00C84499">
            <w:pPr>
              <w:rPr>
                <w:rFonts w:ascii="Calibri" w:eastAsia="Calibri" w:hAnsi="Calibri" w:cs="Calibri"/>
                <w:sz w:val="18"/>
                <w:szCs w:val="18"/>
              </w:rPr>
            </w:pPr>
          </w:p>
          <w:p w14:paraId="165709B3" w14:textId="77777777" w:rsidR="0036171C" w:rsidRPr="002C21E9" w:rsidRDefault="0036171C" w:rsidP="00C84499">
            <w:pPr>
              <w:rPr>
                <w:sz w:val="18"/>
                <w:szCs w:val="18"/>
              </w:rPr>
            </w:pPr>
          </w:p>
          <w:p w14:paraId="450F8548" w14:textId="77777777" w:rsidR="002F5AD0" w:rsidRPr="002C21E9" w:rsidRDefault="002F5AD0" w:rsidP="0036171C">
            <w:pPr>
              <w:spacing w:line="276" w:lineRule="auto"/>
              <w:rPr>
                <w:rFonts w:ascii="Calibri" w:eastAsia="Calibri" w:hAnsi="Calibri" w:cs="Calibri"/>
                <w:b/>
                <w:bCs/>
                <w:sz w:val="18"/>
                <w:szCs w:val="18"/>
              </w:rPr>
            </w:pPr>
            <w:r w:rsidRPr="2AF65D33">
              <w:rPr>
                <w:rFonts w:ascii="Calibri" w:eastAsia="Calibri" w:hAnsi="Calibri" w:cs="Calibri"/>
                <w:b/>
                <w:bCs/>
                <w:sz w:val="18"/>
                <w:szCs w:val="18"/>
              </w:rPr>
              <w:t>The Anglo-Saxons and Vikings</w:t>
            </w:r>
          </w:p>
          <w:p w14:paraId="7F78ED20" w14:textId="77777777" w:rsidR="002F5AD0" w:rsidRDefault="002F5AD0" w:rsidP="0036171C">
            <w:pPr>
              <w:spacing w:line="276" w:lineRule="auto"/>
              <w:rPr>
                <w:rFonts w:ascii="Calibri" w:eastAsia="Calibri" w:hAnsi="Calibri" w:cs="Calibri"/>
                <w:b/>
                <w:bCs/>
                <w:sz w:val="18"/>
                <w:szCs w:val="18"/>
              </w:rPr>
            </w:pPr>
            <w:r w:rsidRPr="2AF65D33">
              <w:rPr>
                <w:rFonts w:ascii="Calibri" w:eastAsia="Calibri" w:hAnsi="Calibri" w:cs="Calibri"/>
                <w:b/>
                <w:bCs/>
                <w:sz w:val="18"/>
                <w:szCs w:val="18"/>
              </w:rPr>
              <w:t>Disciplinary knowledge</w:t>
            </w:r>
          </w:p>
          <w:p w14:paraId="588BEED8" w14:textId="77777777" w:rsidR="0036171C" w:rsidRPr="002C21E9" w:rsidRDefault="0036171C" w:rsidP="0036171C">
            <w:pPr>
              <w:spacing w:line="276" w:lineRule="auto"/>
              <w:rPr>
                <w:rFonts w:ascii="Calibri" w:eastAsia="Calibri" w:hAnsi="Calibri" w:cs="Calibri"/>
                <w:b/>
                <w:bCs/>
                <w:sz w:val="18"/>
                <w:szCs w:val="18"/>
              </w:rPr>
            </w:pPr>
          </w:p>
          <w:p w14:paraId="5D2DD9E3"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Develop chronologically secure knowledge of British history.</w:t>
            </w:r>
          </w:p>
          <w:p w14:paraId="430CBDA5"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To construct informed responses that involve thoughtful selection and organisation of relevant historical information.</w:t>
            </w:r>
          </w:p>
          <w:p w14:paraId="5AD43729"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how our knowledge of the past is constructed from a range of sources.</w:t>
            </w:r>
          </w:p>
          <w:p w14:paraId="1A550008" w14:textId="77777777" w:rsidR="002F5AD0" w:rsidRPr="002C21E9"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To make connections, contrasts, and trends over time.</w:t>
            </w:r>
          </w:p>
          <w:p w14:paraId="49EEE81B" w14:textId="77777777" w:rsidR="002F5AD0" w:rsidRPr="002C21E9" w:rsidRDefault="002F5AD0" w:rsidP="00C84499">
            <w:pPr>
              <w:rPr>
                <w:sz w:val="18"/>
                <w:szCs w:val="18"/>
              </w:rPr>
            </w:pPr>
            <w:r w:rsidRPr="2AF65D33">
              <w:rPr>
                <w:rFonts w:ascii="Calibri" w:eastAsia="Calibri" w:hAnsi="Calibri" w:cs="Calibri"/>
                <w:sz w:val="18"/>
                <w:szCs w:val="18"/>
              </w:rPr>
              <w:t>Devise historically valid questions about similarity and difference.</w:t>
            </w:r>
          </w:p>
          <w:p w14:paraId="64C7F868" w14:textId="68E3E0F6" w:rsidR="002F5AD0" w:rsidRPr="002C21E9" w:rsidRDefault="002F5AD0" w:rsidP="00C84499">
            <w:pPr>
              <w:rPr>
                <w:sz w:val="18"/>
                <w:szCs w:val="18"/>
              </w:rPr>
            </w:pPr>
          </w:p>
        </w:tc>
        <w:tc>
          <w:tcPr>
            <w:tcW w:w="4677" w:type="dxa"/>
            <w:gridSpan w:val="3"/>
            <w:vAlign w:val="center"/>
          </w:tcPr>
          <w:p w14:paraId="6691AD15" w14:textId="400D7009" w:rsidR="002F5AD0" w:rsidRPr="002C21E9" w:rsidRDefault="002F5AD0" w:rsidP="00C84499">
            <w:pPr>
              <w:rPr>
                <w:rFonts w:ascii="Calibri" w:eastAsia="Calibri" w:hAnsi="Calibri" w:cs="Calibri"/>
                <w:sz w:val="18"/>
                <w:szCs w:val="18"/>
              </w:rPr>
            </w:pPr>
          </w:p>
        </w:tc>
      </w:tr>
      <w:tr w:rsidR="002F5AD0" w:rsidRPr="002C21E9" w14:paraId="46810E7A" w14:textId="77777777" w:rsidTr="00CA5486">
        <w:tc>
          <w:tcPr>
            <w:tcW w:w="1326" w:type="dxa"/>
            <w:vAlign w:val="center"/>
          </w:tcPr>
          <w:p w14:paraId="48CA29E2" w14:textId="77777777" w:rsidR="002F5AD0" w:rsidRPr="002C21E9" w:rsidRDefault="002F5AD0" w:rsidP="00C84499">
            <w:pPr>
              <w:rPr>
                <w:b/>
                <w:bCs/>
                <w:sz w:val="18"/>
                <w:szCs w:val="18"/>
              </w:rPr>
            </w:pPr>
          </w:p>
        </w:tc>
        <w:tc>
          <w:tcPr>
            <w:tcW w:w="3993" w:type="dxa"/>
            <w:gridSpan w:val="2"/>
          </w:tcPr>
          <w:p w14:paraId="3D6DA5DB" w14:textId="39AF64FE" w:rsidR="002F5AD0"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The Roman Empire</w:t>
            </w:r>
          </w:p>
          <w:p w14:paraId="3754CE33" w14:textId="3DC790F0" w:rsidR="002F5AD0"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Disciplinary knowledge</w:t>
            </w:r>
          </w:p>
          <w:p w14:paraId="31765647" w14:textId="636950F6"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Know how civilisations overlap each other and the chronological order they begin and end.</w:t>
            </w:r>
          </w:p>
          <w:p w14:paraId="6AE62862" w14:textId="236D8C6D"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Construct informed responses that involve thoughtful selection and organisation of relevant historical information.</w:t>
            </w:r>
          </w:p>
          <w:p w14:paraId="0969580A" w14:textId="047EF647"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Develop use of historically accurate terms.</w:t>
            </w:r>
          </w:p>
          <w:p w14:paraId="516D2B09" w14:textId="716D52B5"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Contrast how the leadership of Rome changed over time.</w:t>
            </w:r>
          </w:p>
          <w:p w14:paraId="5826699B" w14:textId="32BD16D4"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cause, similarity and difference, and significance.</w:t>
            </w:r>
          </w:p>
          <w:p w14:paraId="4C9C3D67" w14:textId="03FD706B"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cause.</w:t>
            </w:r>
          </w:p>
          <w:p w14:paraId="23008AA5" w14:textId="690A1E3F"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Devise historically valid questions about artefacts.</w:t>
            </w:r>
          </w:p>
          <w:p w14:paraId="1C404604" w14:textId="22D1E0EC"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t>Understand how our knowledge of the past is constructed from a range of sources.</w:t>
            </w:r>
          </w:p>
          <w:p w14:paraId="0EB5B0E0" w14:textId="488FDDA9" w:rsidR="002F5AD0" w:rsidRDefault="002F5AD0" w:rsidP="00C84499">
            <w:pPr>
              <w:spacing w:after="200" w:line="276" w:lineRule="auto"/>
              <w:rPr>
                <w:rFonts w:ascii="Calibri" w:eastAsia="Calibri" w:hAnsi="Calibri" w:cs="Calibri"/>
                <w:sz w:val="18"/>
                <w:szCs w:val="18"/>
              </w:rPr>
            </w:pPr>
            <w:r w:rsidRPr="2AF65D33">
              <w:rPr>
                <w:rFonts w:ascii="Calibri" w:eastAsia="Calibri" w:hAnsi="Calibri" w:cs="Calibri"/>
                <w:sz w:val="18"/>
                <w:szCs w:val="18"/>
              </w:rPr>
              <w:lastRenderedPageBreak/>
              <w:t>Note connections, contrasts and trends over time.</w:t>
            </w:r>
          </w:p>
        </w:tc>
        <w:tc>
          <w:tcPr>
            <w:tcW w:w="3951" w:type="dxa"/>
            <w:gridSpan w:val="2"/>
            <w:vMerge/>
            <w:vAlign w:val="center"/>
          </w:tcPr>
          <w:p w14:paraId="5943BA03" w14:textId="34DF8CEA" w:rsidR="002F5AD0" w:rsidRPr="002C21E9" w:rsidRDefault="002F5AD0" w:rsidP="00C84499">
            <w:pPr>
              <w:rPr>
                <w:sz w:val="18"/>
                <w:szCs w:val="18"/>
              </w:rPr>
            </w:pPr>
          </w:p>
        </w:tc>
        <w:tc>
          <w:tcPr>
            <w:tcW w:w="4677" w:type="dxa"/>
            <w:gridSpan w:val="3"/>
            <w:vAlign w:val="center"/>
          </w:tcPr>
          <w:p w14:paraId="1643EA52" w14:textId="0D459A02" w:rsidR="002F5AD0" w:rsidRPr="002C21E9" w:rsidRDefault="002F5AD0" w:rsidP="00C84499">
            <w:pPr>
              <w:rPr>
                <w:rFonts w:ascii="Calibri" w:eastAsia="Calibri" w:hAnsi="Calibri" w:cs="Calibri"/>
                <w:sz w:val="18"/>
                <w:szCs w:val="18"/>
              </w:rPr>
            </w:pPr>
          </w:p>
        </w:tc>
      </w:tr>
      <w:tr w:rsidR="002F5AD0" w:rsidRPr="002C21E9" w14:paraId="661E8529" w14:textId="77777777" w:rsidTr="00CA5486">
        <w:tc>
          <w:tcPr>
            <w:tcW w:w="1326" w:type="dxa"/>
            <w:vAlign w:val="center"/>
          </w:tcPr>
          <w:p w14:paraId="31F717EB" w14:textId="77777777" w:rsidR="002F5AD0" w:rsidRPr="002C21E9" w:rsidRDefault="002F5AD0" w:rsidP="00C84499">
            <w:pPr>
              <w:rPr>
                <w:b/>
                <w:bCs/>
                <w:sz w:val="18"/>
                <w:szCs w:val="18"/>
              </w:rPr>
            </w:pPr>
          </w:p>
        </w:tc>
        <w:tc>
          <w:tcPr>
            <w:tcW w:w="3993" w:type="dxa"/>
            <w:gridSpan w:val="2"/>
          </w:tcPr>
          <w:p w14:paraId="302DB6A5" w14:textId="3F949BCD" w:rsidR="002F5AD0"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b/>
                <w:bCs/>
                <w:sz w:val="18"/>
                <w:szCs w:val="18"/>
              </w:rPr>
              <w:t>Roman Empire: End Point</w:t>
            </w:r>
          </w:p>
          <w:p w14:paraId="15C3DB6A" w14:textId="5921CCEF" w:rsidR="002F5AD0" w:rsidRDefault="002F5AD0" w:rsidP="00C84499">
            <w:pPr>
              <w:spacing w:after="200" w:line="276" w:lineRule="auto"/>
              <w:rPr>
                <w:rFonts w:ascii="Calibri" w:eastAsia="Calibri" w:hAnsi="Calibri" w:cs="Calibri"/>
                <w:b/>
                <w:bCs/>
                <w:sz w:val="18"/>
                <w:szCs w:val="18"/>
              </w:rPr>
            </w:pPr>
            <w:r w:rsidRPr="2AF65D33">
              <w:rPr>
                <w:rFonts w:ascii="Calibri" w:eastAsia="Calibri" w:hAnsi="Calibri" w:cs="Calibri"/>
                <w:sz w:val="18"/>
                <w:szCs w:val="18"/>
              </w:rPr>
              <w:t xml:space="preserve"> </w:t>
            </w:r>
            <w:r w:rsidRPr="2AF65D33">
              <w:rPr>
                <w:rFonts w:ascii="Calibri" w:eastAsia="Calibri" w:hAnsi="Calibri" w:cs="Calibri"/>
                <w:b/>
                <w:bCs/>
                <w:sz w:val="18"/>
                <w:szCs w:val="18"/>
              </w:rPr>
              <w:t>Disciplinary knowledge</w:t>
            </w:r>
          </w:p>
          <w:p w14:paraId="6F5D5CB3" w14:textId="78FE3F04" w:rsidR="002F5AD0" w:rsidRDefault="002F5AD0" w:rsidP="00C84499">
            <w:pPr>
              <w:rPr>
                <w:rFonts w:ascii="Calibri" w:eastAsia="Calibri" w:hAnsi="Calibri" w:cs="Calibri"/>
                <w:sz w:val="18"/>
                <w:szCs w:val="18"/>
              </w:rPr>
            </w:pPr>
            <w:r w:rsidRPr="2AF65D33">
              <w:rPr>
                <w:rFonts w:ascii="Calibri" w:eastAsia="Calibri" w:hAnsi="Calibri" w:cs="Calibri"/>
                <w:sz w:val="18"/>
                <w:szCs w:val="18"/>
              </w:rPr>
              <w:t>Know how to make connections, contrasts and find trends over time.</w:t>
            </w:r>
          </w:p>
        </w:tc>
        <w:tc>
          <w:tcPr>
            <w:tcW w:w="3951" w:type="dxa"/>
            <w:gridSpan w:val="2"/>
            <w:vMerge/>
            <w:vAlign w:val="center"/>
          </w:tcPr>
          <w:p w14:paraId="5E6CC1FA" w14:textId="1146D93B" w:rsidR="002F5AD0" w:rsidRPr="002C21E9" w:rsidRDefault="002F5AD0" w:rsidP="00C84499">
            <w:pPr>
              <w:rPr>
                <w:sz w:val="18"/>
                <w:szCs w:val="18"/>
              </w:rPr>
            </w:pPr>
          </w:p>
        </w:tc>
        <w:tc>
          <w:tcPr>
            <w:tcW w:w="4677" w:type="dxa"/>
            <w:gridSpan w:val="3"/>
            <w:vAlign w:val="center"/>
          </w:tcPr>
          <w:p w14:paraId="0D5A8EA2" w14:textId="1A10BDC6" w:rsidR="002F5AD0" w:rsidRPr="002C21E9" w:rsidRDefault="002F5AD0" w:rsidP="00C84499">
            <w:pPr>
              <w:rPr>
                <w:rFonts w:ascii="Calibri" w:eastAsia="Calibri" w:hAnsi="Calibri" w:cs="Calibri"/>
                <w:sz w:val="18"/>
                <w:szCs w:val="18"/>
              </w:rPr>
            </w:pPr>
          </w:p>
        </w:tc>
      </w:tr>
    </w:tbl>
    <w:p w14:paraId="65D643B7" w14:textId="77777777" w:rsidR="00F37979" w:rsidRPr="002C21E9" w:rsidRDefault="00F37979" w:rsidP="2AF65D33">
      <w:pPr>
        <w:rPr>
          <w:sz w:val="18"/>
          <w:szCs w:val="18"/>
        </w:rPr>
      </w:pPr>
    </w:p>
    <w:tbl>
      <w:tblPr>
        <w:tblStyle w:val="TableGrid"/>
        <w:tblW w:w="0" w:type="auto"/>
        <w:tblLook w:val="04A0" w:firstRow="1" w:lastRow="0" w:firstColumn="1" w:lastColumn="0" w:noHBand="0" w:noVBand="1"/>
      </w:tblPr>
      <w:tblGrid>
        <w:gridCol w:w="1347"/>
        <w:gridCol w:w="2054"/>
        <w:gridCol w:w="1981"/>
        <w:gridCol w:w="2268"/>
        <w:gridCol w:w="1984"/>
        <w:gridCol w:w="1843"/>
        <w:gridCol w:w="2471"/>
      </w:tblGrid>
      <w:tr w:rsidR="00AC00D0" w:rsidRPr="002C21E9" w14:paraId="7F95DBAA" w14:textId="77777777" w:rsidTr="00BC6186">
        <w:tc>
          <w:tcPr>
            <w:tcW w:w="1347" w:type="dxa"/>
            <w:shd w:val="clear" w:color="auto" w:fill="1F497D" w:themeFill="text2"/>
          </w:tcPr>
          <w:p w14:paraId="4C2455C5" w14:textId="77777777" w:rsidR="00AC00D0" w:rsidRPr="002C21E9" w:rsidRDefault="00AC00D0" w:rsidP="2AF65D33">
            <w:pPr>
              <w:jc w:val="center"/>
              <w:rPr>
                <w:color w:val="FFFFFF" w:themeColor="background1"/>
                <w:sz w:val="18"/>
                <w:szCs w:val="18"/>
              </w:rPr>
            </w:pPr>
          </w:p>
        </w:tc>
        <w:tc>
          <w:tcPr>
            <w:tcW w:w="2054" w:type="dxa"/>
            <w:shd w:val="clear" w:color="auto" w:fill="1F497D" w:themeFill="text2"/>
          </w:tcPr>
          <w:p w14:paraId="28FB44E7"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1</w:t>
            </w:r>
          </w:p>
        </w:tc>
        <w:tc>
          <w:tcPr>
            <w:tcW w:w="1981" w:type="dxa"/>
            <w:shd w:val="clear" w:color="auto" w:fill="1F497D" w:themeFill="text2"/>
          </w:tcPr>
          <w:p w14:paraId="4A8F1FB1"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2</w:t>
            </w:r>
          </w:p>
        </w:tc>
        <w:tc>
          <w:tcPr>
            <w:tcW w:w="2268" w:type="dxa"/>
            <w:shd w:val="clear" w:color="auto" w:fill="1F497D" w:themeFill="text2"/>
          </w:tcPr>
          <w:p w14:paraId="6FBFB7F8"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3</w:t>
            </w:r>
          </w:p>
        </w:tc>
        <w:tc>
          <w:tcPr>
            <w:tcW w:w="1984" w:type="dxa"/>
            <w:shd w:val="clear" w:color="auto" w:fill="1F497D" w:themeFill="text2"/>
          </w:tcPr>
          <w:p w14:paraId="290189CD"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4</w:t>
            </w:r>
          </w:p>
        </w:tc>
        <w:tc>
          <w:tcPr>
            <w:tcW w:w="1843" w:type="dxa"/>
            <w:shd w:val="clear" w:color="auto" w:fill="1F497D" w:themeFill="text2"/>
          </w:tcPr>
          <w:p w14:paraId="3B1035BF"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5</w:t>
            </w:r>
          </w:p>
        </w:tc>
        <w:tc>
          <w:tcPr>
            <w:tcW w:w="2471" w:type="dxa"/>
            <w:shd w:val="clear" w:color="auto" w:fill="1F497D" w:themeFill="text2"/>
          </w:tcPr>
          <w:p w14:paraId="77EAA3AB" w14:textId="77777777" w:rsidR="00AC00D0" w:rsidRPr="002C21E9" w:rsidRDefault="00AC00D0" w:rsidP="2AF65D33">
            <w:pPr>
              <w:jc w:val="center"/>
              <w:rPr>
                <w:color w:val="FFFFFF" w:themeColor="background1"/>
                <w:sz w:val="18"/>
                <w:szCs w:val="18"/>
              </w:rPr>
            </w:pPr>
            <w:r w:rsidRPr="2AF65D33">
              <w:rPr>
                <w:color w:val="FFFFFF" w:themeColor="background1"/>
                <w:sz w:val="18"/>
                <w:szCs w:val="18"/>
              </w:rPr>
              <w:t>Term 6</w:t>
            </w:r>
          </w:p>
        </w:tc>
      </w:tr>
      <w:tr w:rsidR="000A1D92" w:rsidRPr="002C21E9" w14:paraId="504D052D" w14:textId="77777777" w:rsidTr="000A1D92">
        <w:tc>
          <w:tcPr>
            <w:tcW w:w="1347" w:type="dxa"/>
            <w:vAlign w:val="center"/>
          </w:tcPr>
          <w:p w14:paraId="4C6B2CD6" w14:textId="77777777" w:rsidR="000A1D92" w:rsidRDefault="000A1D92" w:rsidP="2AF65D33">
            <w:pPr>
              <w:rPr>
                <w:b/>
                <w:bCs/>
                <w:sz w:val="18"/>
                <w:szCs w:val="18"/>
              </w:rPr>
            </w:pPr>
            <w:r w:rsidRPr="2AF65D33">
              <w:rPr>
                <w:b/>
                <w:bCs/>
                <w:sz w:val="18"/>
                <w:szCs w:val="18"/>
              </w:rPr>
              <w:t>Geography</w:t>
            </w:r>
          </w:p>
          <w:p w14:paraId="19540CAA" w14:textId="77777777" w:rsidR="000A1D92" w:rsidRDefault="000A1D92" w:rsidP="2AF65D33">
            <w:pPr>
              <w:rPr>
                <w:b/>
                <w:bCs/>
                <w:sz w:val="18"/>
                <w:szCs w:val="18"/>
              </w:rPr>
            </w:pPr>
          </w:p>
          <w:p w14:paraId="33191566" w14:textId="434EC52B" w:rsidR="000A1D92" w:rsidRPr="002C21E9" w:rsidRDefault="000A1D92" w:rsidP="2AF65D33">
            <w:pPr>
              <w:rPr>
                <w:b/>
                <w:bCs/>
                <w:sz w:val="18"/>
                <w:szCs w:val="18"/>
              </w:rPr>
            </w:pPr>
            <w:r>
              <w:rPr>
                <w:b/>
                <w:bCs/>
                <w:sz w:val="18"/>
                <w:szCs w:val="18"/>
              </w:rPr>
              <w:t>Skills</w:t>
            </w:r>
          </w:p>
        </w:tc>
        <w:tc>
          <w:tcPr>
            <w:tcW w:w="2054" w:type="dxa"/>
            <w:vAlign w:val="center"/>
          </w:tcPr>
          <w:p w14:paraId="6456C1A5" w14:textId="77777777" w:rsidR="000A1D92" w:rsidRPr="002C21E9" w:rsidRDefault="000A1D92" w:rsidP="2AF65D33">
            <w:pPr>
              <w:rPr>
                <w:sz w:val="18"/>
                <w:szCs w:val="18"/>
              </w:rPr>
            </w:pPr>
          </w:p>
        </w:tc>
        <w:tc>
          <w:tcPr>
            <w:tcW w:w="1981" w:type="dxa"/>
            <w:vAlign w:val="center"/>
          </w:tcPr>
          <w:p w14:paraId="35DC28C0" w14:textId="77777777" w:rsidR="000A1D92" w:rsidRDefault="000A1D92" w:rsidP="2AF65D33">
            <w:pPr>
              <w:rPr>
                <w:sz w:val="18"/>
                <w:szCs w:val="18"/>
              </w:rPr>
            </w:pPr>
          </w:p>
          <w:p w14:paraId="4ED2E4F9" w14:textId="77777777" w:rsidR="000A1D92" w:rsidRDefault="000A1D92" w:rsidP="2AF65D33">
            <w:pPr>
              <w:rPr>
                <w:sz w:val="18"/>
                <w:szCs w:val="18"/>
              </w:rPr>
            </w:pPr>
          </w:p>
          <w:p w14:paraId="29E172E5" w14:textId="77777777" w:rsidR="000A1D92" w:rsidRDefault="000A1D92" w:rsidP="2AF65D33">
            <w:pPr>
              <w:rPr>
                <w:sz w:val="18"/>
                <w:szCs w:val="18"/>
              </w:rPr>
            </w:pPr>
          </w:p>
        </w:tc>
        <w:tc>
          <w:tcPr>
            <w:tcW w:w="2268" w:type="dxa"/>
            <w:vAlign w:val="center"/>
          </w:tcPr>
          <w:p w14:paraId="0CE3C956" w14:textId="77777777" w:rsidR="000A1D92" w:rsidRDefault="000A1D92" w:rsidP="2AF65D33">
            <w:pPr>
              <w:rPr>
                <w:sz w:val="18"/>
                <w:szCs w:val="18"/>
              </w:rPr>
            </w:pPr>
          </w:p>
          <w:p w14:paraId="02A20040" w14:textId="77777777" w:rsidR="000A1D92" w:rsidRDefault="000A1D92" w:rsidP="2AF65D33">
            <w:pPr>
              <w:rPr>
                <w:sz w:val="18"/>
                <w:szCs w:val="18"/>
              </w:rPr>
            </w:pPr>
          </w:p>
          <w:p w14:paraId="612F03F4" w14:textId="77777777" w:rsidR="000A1D92" w:rsidRPr="002C21E9" w:rsidRDefault="000A1D92" w:rsidP="2AF65D33">
            <w:pPr>
              <w:rPr>
                <w:sz w:val="18"/>
                <w:szCs w:val="18"/>
              </w:rPr>
            </w:pPr>
          </w:p>
        </w:tc>
        <w:tc>
          <w:tcPr>
            <w:tcW w:w="1984" w:type="dxa"/>
            <w:vAlign w:val="center"/>
          </w:tcPr>
          <w:p w14:paraId="632193B2" w14:textId="77777777" w:rsidR="000A1D92" w:rsidRPr="002C21E9" w:rsidRDefault="000A1D92" w:rsidP="2AF65D33">
            <w:pPr>
              <w:rPr>
                <w:sz w:val="18"/>
                <w:szCs w:val="18"/>
              </w:rPr>
            </w:pPr>
          </w:p>
        </w:tc>
        <w:tc>
          <w:tcPr>
            <w:tcW w:w="4314" w:type="dxa"/>
            <w:gridSpan w:val="2"/>
          </w:tcPr>
          <w:p w14:paraId="231655E6" w14:textId="77777777" w:rsidR="000A1D92" w:rsidRPr="00B7502B" w:rsidRDefault="000A1D92" w:rsidP="000A1D92">
            <w:pPr>
              <w:pStyle w:val="ListParagraph"/>
              <w:numPr>
                <w:ilvl w:val="0"/>
                <w:numId w:val="17"/>
              </w:numPr>
              <w:spacing w:after="160" w:line="278" w:lineRule="auto"/>
            </w:pPr>
            <w:r w:rsidRPr="00B7502B">
              <w:t>Locate the world’s countries, using maps to focus on Europe (including the location of Russia) and North and South America, concentrating on their environmental regions, key physical and human characteristics, countries, and major cities.</w:t>
            </w:r>
          </w:p>
          <w:p w14:paraId="2AEA2F06" w14:textId="77777777" w:rsidR="000A1D92" w:rsidRPr="00B7502B" w:rsidRDefault="000A1D92" w:rsidP="000A1D92">
            <w:pPr>
              <w:pStyle w:val="ListParagraph"/>
              <w:numPr>
                <w:ilvl w:val="0"/>
                <w:numId w:val="17"/>
              </w:numPr>
              <w:spacing w:after="160" w:line="278" w:lineRule="auto"/>
            </w:pPr>
            <w:r w:rsidRPr="00B7502B">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51AC42E" w14:textId="77777777" w:rsidR="000A1D92" w:rsidRPr="00B7502B" w:rsidRDefault="000A1D92" w:rsidP="000A1D92">
            <w:pPr>
              <w:pStyle w:val="ListParagraph"/>
              <w:numPr>
                <w:ilvl w:val="0"/>
                <w:numId w:val="17"/>
              </w:numPr>
              <w:spacing w:after="160" w:line="278" w:lineRule="auto"/>
            </w:pPr>
            <w:r w:rsidRPr="00B7502B">
              <w:t>Identify the position and significance of latitude, longitude, Equator, Northern Hemisphere, Southern Hemisphere, the Tropics of Cancer and Capricorn, Arctic and Antarctic Circle, the Prime/Greenwich Meridian and time zones (including day and night).</w:t>
            </w:r>
          </w:p>
          <w:p w14:paraId="1EE51219" w14:textId="77777777" w:rsidR="000A1D92" w:rsidRPr="00B7502B" w:rsidRDefault="000A1D92" w:rsidP="000A1D92">
            <w:pPr>
              <w:pStyle w:val="ListParagraph"/>
              <w:numPr>
                <w:ilvl w:val="0"/>
                <w:numId w:val="17"/>
              </w:numPr>
              <w:spacing w:after="160" w:line="278" w:lineRule="auto"/>
            </w:pPr>
            <w:r w:rsidRPr="00B7502B">
              <w:lastRenderedPageBreak/>
              <w:t>Understand geographical similarities and differences through the study of human and physical geography of a region of the United Kingdom, a region in a European country, and a region within North or South America.</w:t>
            </w:r>
          </w:p>
          <w:p w14:paraId="54F40673" w14:textId="77777777" w:rsidR="000A1D92" w:rsidRPr="00B7502B" w:rsidRDefault="000A1D92" w:rsidP="000A1D92">
            <w:pPr>
              <w:pStyle w:val="ListParagraph"/>
              <w:numPr>
                <w:ilvl w:val="0"/>
                <w:numId w:val="17"/>
              </w:numPr>
              <w:spacing w:after="160" w:line="278" w:lineRule="auto"/>
            </w:pPr>
            <w:r w:rsidRPr="00B7502B">
              <w:t>Describe and understand key aspects of physical geography, including: climate zones, biomes and vegetation belts, rivers, mountains, volcanoes and earthquakes, and the water cycle.</w:t>
            </w:r>
          </w:p>
          <w:p w14:paraId="30A83A8D" w14:textId="77777777" w:rsidR="000A1D92" w:rsidRPr="00B7502B" w:rsidRDefault="000A1D92" w:rsidP="000A1D92">
            <w:pPr>
              <w:pStyle w:val="ListParagraph"/>
              <w:numPr>
                <w:ilvl w:val="0"/>
                <w:numId w:val="17"/>
              </w:numPr>
              <w:spacing w:after="160" w:line="278" w:lineRule="auto"/>
            </w:pPr>
            <w:r w:rsidRPr="00B7502B">
              <w:t>Describe and understand key aspects of human geography, including: types of settlement and land use, economic activity including trade links, and the distribution of natural resources including energy, food, minerals and water.</w:t>
            </w:r>
          </w:p>
          <w:p w14:paraId="40DB05B8" w14:textId="77777777" w:rsidR="000A1D92" w:rsidRPr="00B7502B" w:rsidRDefault="000A1D92" w:rsidP="000A1D92">
            <w:pPr>
              <w:pStyle w:val="ListParagraph"/>
              <w:numPr>
                <w:ilvl w:val="0"/>
                <w:numId w:val="17"/>
              </w:numPr>
              <w:spacing w:after="160" w:line="278" w:lineRule="auto"/>
            </w:pPr>
            <w:r w:rsidRPr="00B7502B">
              <w:t>Use maps, atlases, globes and digital/computer mapping to locate countries and describe features studied.</w:t>
            </w:r>
          </w:p>
          <w:p w14:paraId="2D773D29" w14:textId="77777777" w:rsidR="000A1D92" w:rsidRPr="00B7502B" w:rsidRDefault="000A1D92" w:rsidP="000A1D92">
            <w:pPr>
              <w:pStyle w:val="ListParagraph"/>
              <w:numPr>
                <w:ilvl w:val="0"/>
                <w:numId w:val="17"/>
              </w:numPr>
              <w:spacing w:after="160" w:line="278" w:lineRule="auto"/>
            </w:pPr>
            <w:r w:rsidRPr="00B7502B">
              <w:t>Use the eight points of a compass, four and six-figure grid references, symbols and key (including the use of Ordnance Survey maps) to build their knowledge of the United Kingdom and the wider world.</w:t>
            </w:r>
          </w:p>
          <w:p w14:paraId="52721527" w14:textId="77777777" w:rsidR="000A1D92" w:rsidRPr="00B7502B" w:rsidRDefault="000A1D92" w:rsidP="000A1D92">
            <w:pPr>
              <w:pStyle w:val="ListParagraph"/>
              <w:numPr>
                <w:ilvl w:val="0"/>
                <w:numId w:val="17"/>
              </w:numPr>
              <w:spacing w:after="160" w:line="278" w:lineRule="auto"/>
            </w:pPr>
            <w:r w:rsidRPr="00B7502B">
              <w:t xml:space="preserve">Use fieldwork to observe, measure, record and present the human and </w:t>
            </w:r>
            <w:r w:rsidRPr="00B7502B">
              <w:lastRenderedPageBreak/>
              <w:t>physical features in the local area using a range of methods, including sketch maps, plans and graphs, and digital technologies.</w:t>
            </w:r>
          </w:p>
          <w:p w14:paraId="7DA2490A" w14:textId="77777777" w:rsidR="000A1D92" w:rsidRPr="00B7502B" w:rsidRDefault="000A1D92" w:rsidP="000A1D92">
            <w:pPr>
              <w:pStyle w:val="ListParagraph"/>
              <w:numPr>
                <w:ilvl w:val="0"/>
                <w:numId w:val="17"/>
              </w:numPr>
              <w:spacing w:after="160" w:line="278" w:lineRule="auto"/>
            </w:pPr>
            <w:r w:rsidRPr="00B7502B">
              <w:t>Understand the processes that give rise to key physical and human geographical features of the world, how these are interdependent and how they bring about spatial variation and change over time.</w:t>
            </w:r>
          </w:p>
          <w:p w14:paraId="367C0EB5" w14:textId="4B138161" w:rsidR="000A1D92" w:rsidRPr="002C21E9" w:rsidRDefault="000A1D92" w:rsidP="000A1D92">
            <w:pPr>
              <w:rPr>
                <w:b/>
                <w:bCs/>
                <w:sz w:val="18"/>
                <w:szCs w:val="18"/>
              </w:rPr>
            </w:pPr>
          </w:p>
        </w:tc>
      </w:tr>
    </w:tbl>
    <w:p w14:paraId="0E541E8A" w14:textId="37F14529" w:rsidR="00AC00D0" w:rsidRPr="002C21E9" w:rsidRDefault="00AC00D0" w:rsidP="00487F65">
      <w:pPr>
        <w:rPr>
          <w:rFonts w:cstheme="minorHAnsi"/>
          <w:sz w:val="20"/>
          <w:szCs w:val="20"/>
        </w:rPr>
      </w:pPr>
    </w:p>
    <w:p w14:paraId="3DF706BE" w14:textId="77777777" w:rsidR="002F6F1B" w:rsidRDefault="002F6F1B" w:rsidP="00487F65">
      <w:pPr>
        <w:rPr>
          <w:rFonts w:cstheme="minorHAnsi"/>
          <w:sz w:val="20"/>
          <w:szCs w:val="20"/>
        </w:rPr>
      </w:pPr>
    </w:p>
    <w:p w14:paraId="78948570" w14:textId="77777777" w:rsidR="00F37979" w:rsidRDefault="00F37979" w:rsidP="00487F65">
      <w:pPr>
        <w:rPr>
          <w:rFonts w:cstheme="minorHAnsi"/>
          <w:sz w:val="20"/>
          <w:szCs w:val="20"/>
        </w:rPr>
      </w:pPr>
    </w:p>
    <w:p w14:paraId="6EB1CF3F" w14:textId="77777777" w:rsidR="00F37979" w:rsidRDefault="00F37979" w:rsidP="00487F65">
      <w:pPr>
        <w:rPr>
          <w:rFonts w:cstheme="minorHAnsi"/>
          <w:sz w:val="20"/>
          <w:szCs w:val="20"/>
        </w:rPr>
      </w:pPr>
    </w:p>
    <w:p w14:paraId="722D54C6" w14:textId="77777777" w:rsidR="00476436" w:rsidRPr="002C21E9" w:rsidRDefault="00476436"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5888B801" w14:textId="77777777" w:rsidTr="001DA161">
        <w:tc>
          <w:tcPr>
            <w:tcW w:w="1347" w:type="dxa"/>
            <w:shd w:val="clear" w:color="auto" w:fill="1F497D" w:themeFill="text2"/>
          </w:tcPr>
          <w:p w14:paraId="4BB5BD62"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162F418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2DF0BC32"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077084D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02A4C1D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5ACFC2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5851E34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0F5317" w:rsidRPr="002C21E9" w14:paraId="48239E4B" w14:textId="77777777" w:rsidTr="001DA161">
        <w:tc>
          <w:tcPr>
            <w:tcW w:w="1347" w:type="dxa"/>
            <w:vAlign w:val="center"/>
          </w:tcPr>
          <w:p w14:paraId="1007E924" w14:textId="3D57877C" w:rsidR="000F5317" w:rsidRPr="002C21E9" w:rsidRDefault="000F5317" w:rsidP="000F5317">
            <w:pPr>
              <w:rPr>
                <w:rFonts w:cstheme="minorHAnsi"/>
                <w:b/>
                <w:sz w:val="20"/>
                <w:szCs w:val="20"/>
              </w:rPr>
            </w:pPr>
            <w:r w:rsidRPr="002C21E9">
              <w:rPr>
                <w:rFonts w:cstheme="minorHAnsi"/>
                <w:b/>
                <w:sz w:val="20"/>
                <w:szCs w:val="20"/>
              </w:rPr>
              <w:t>Art</w:t>
            </w:r>
          </w:p>
        </w:tc>
        <w:tc>
          <w:tcPr>
            <w:tcW w:w="2054" w:type="dxa"/>
            <w:vAlign w:val="center"/>
          </w:tcPr>
          <w:p w14:paraId="00E2FCE6" w14:textId="4E39FF08" w:rsidR="000F5317" w:rsidRPr="002C21E9" w:rsidRDefault="000F5317" w:rsidP="000F5317">
            <w:pPr>
              <w:rPr>
                <w:rFonts w:cstheme="minorHAnsi"/>
                <w:b/>
                <w:sz w:val="20"/>
                <w:szCs w:val="20"/>
              </w:rPr>
            </w:pPr>
            <w:r w:rsidRPr="002C21E9">
              <w:rPr>
                <w:rFonts w:cstheme="minorHAnsi"/>
                <w:b/>
                <w:sz w:val="20"/>
                <w:szCs w:val="20"/>
              </w:rPr>
              <w:t>Drawing and Sketchbooks</w:t>
            </w:r>
          </w:p>
          <w:p w14:paraId="5A5A5E68" w14:textId="233B5D39" w:rsidR="000F5317" w:rsidRPr="002C21E9" w:rsidRDefault="0528C8F5" w:rsidP="28753BF4">
            <w:pPr>
              <w:rPr>
                <w:b/>
                <w:bCs/>
                <w:color w:val="00B050"/>
                <w:sz w:val="20"/>
                <w:szCs w:val="20"/>
              </w:rPr>
            </w:pPr>
            <w:r w:rsidRPr="28753BF4">
              <w:rPr>
                <w:color w:val="000000" w:themeColor="text1"/>
                <w:sz w:val="20"/>
                <w:szCs w:val="20"/>
              </w:rPr>
              <w:t xml:space="preserve"> </w:t>
            </w:r>
            <w:r w:rsidRPr="28753BF4">
              <w:rPr>
                <w:b/>
                <w:bCs/>
                <w:color w:val="FF0000"/>
                <w:sz w:val="20"/>
                <w:szCs w:val="20"/>
              </w:rPr>
              <w:t>Drawing</w:t>
            </w:r>
            <w:r w:rsidRPr="28753BF4">
              <w:rPr>
                <w:rStyle w:val="Strong"/>
                <w:color w:val="C0504D" w:themeColor="accent2"/>
                <w:sz w:val="20"/>
                <w:szCs w:val="20"/>
              </w:rPr>
              <w:t xml:space="preserve"> Collage, </w:t>
            </w:r>
            <w:r w:rsidRPr="28753BF4">
              <w:rPr>
                <w:b/>
                <w:bCs/>
                <w:color w:val="00B050"/>
                <w:sz w:val="20"/>
                <w:szCs w:val="20"/>
              </w:rPr>
              <w:t>Sketchbooks</w:t>
            </w:r>
          </w:p>
          <w:p w14:paraId="79B9AA7F" w14:textId="14A07456"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become familiar with the term ‘typography’. They will be introduced to designers who work with type to communicate thoughts and ideas visually. Pupils will create their own letters from cut up basic shapes in a </w:t>
            </w:r>
            <w:r w:rsidRPr="28753BF4">
              <w:rPr>
                <w:sz w:val="20"/>
                <w:szCs w:val="20"/>
              </w:rPr>
              <w:lastRenderedPageBreak/>
              <w:t>playful way to think about the form of letters. They will work in their sketchbooks to consider what they like and what they might develop further.</w:t>
            </w:r>
          </w:p>
          <w:p w14:paraId="30F90B94" w14:textId="43822788" w:rsidR="000F5317" w:rsidRPr="002C21E9" w:rsidRDefault="0528C8F5" w:rsidP="28753BF4">
            <w:pPr>
              <w:rPr>
                <w:sz w:val="20"/>
                <w:szCs w:val="20"/>
              </w:rPr>
            </w:pPr>
            <w:r w:rsidRPr="28753BF4">
              <w:rPr>
                <w:sz w:val="20"/>
                <w:szCs w:val="20"/>
              </w:rPr>
              <w:t>Pupils will create their own letters of a typeface using their intuition. Working in large scale they will explore as many variations of letters as they can think of, developing them into a whole word or a phrase.</w:t>
            </w:r>
          </w:p>
          <w:p w14:paraId="5D3E0614" w14:textId="77777777" w:rsidR="000F5317" w:rsidRPr="002C21E9" w:rsidRDefault="000F5317" w:rsidP="000F5317">
            <w:pPr>
              <w:rPr>
                <w:rFonts w:cstheme="minorHAnsi"/>
                <w:sz w:val="20"/>
                <w:szCs w:val="20"/>
              </w:rPr>
            </w:pPr>
            <w:r w:rsidRPr="002C21E9">
              <w:rPr>
                <w:rFonts w:cstheme="minorHAnsi"/>
                <w:sz w:val="20"/>
                <w:szCs w:val="20"/>
              </w:rPr>
              <w:t>Pupils will work over maps / newspaper / pre-printed paper to create strong bold drawings that stand out over the background. Pupils will build confidence in their strong mark-making skills.</w:t>
            </w:r>
          </w:p>
          <w:p w14:paraId="3C374335" w14:textId="7159E5D6" w:rsidR="000F5317" w:rsidRPr="002C21E9" w:rsidRDefault="00D9BBB9" w:rsidP="001DA161">
            <w:pPr>
              <w:rPr>
                <w:sz w:val="20"/>
                <w:szCs w:val="20"/>
              </w:rPr>
            </w:pPr>
            <w:r w:rsidRPr="001DA161">
              <w:rPr>
                <w:sz w:val="20"/>
                <w:szCs w:val="20"/>
              </w:rPr>
              <w:t xml:space="preserve">Pupils will be introduced to artists who create maps. They will discover that maps can reveal things about the artist who made them, provide comments about a culture, place, and time, or be based in imagination. They will respond to the </w:t>
            </w:r>
            <w:r w:rsidRPr="001DA161">
              <w:rPr>
                <w:sz w:val="20"/>
                <w:szCs w:val="20"/>
              </w:rPr>
              <w:lastRenderedPageBreak/>
              <w:t>work in class discussion and in their sketchbooks. Pupils will develop ideas from the typography activity in week 2, to build visual text for map making.</w:t>
            </w:r>
          </w:p>
          <w:p w14:paraId="2F1A2CA9" w14:textId="77777777" w:rsidR="000F5317" w:rsidRPr="002C21E9" w:rsidRDefault="000F5317" w:rsidP="000F5317">
            <w:pPr>
              <w:rPr>
                <w:rFonts w:cstheme="minorHAnsi"/>
                <w:sz w:val="20"/>
                <w:szCs w:val="20"/>
              </w:rPr>
            </w:pPr>
            <w:r w:rsidRPr="002C21E9">
              <w:rPr>
                <w:rStyle w:val="normaltextrun"/>
                <w:rFonts w:cstheme="minorHAnsi"/>
                <w:sz w:val="20"/>
                <w:szCs w:val="20"/>
                <w:shd w:val="clear" w:color="auto" w:fill="FFFFFF"/>
              </w:rPr>
              <w:t>Pupils will display their work in a clear space and reflect on the half term, sharing what they like, what they would like to try again, the creative journey, and the skills learnt through peer discussion.  </w:t>
            </w:r>
            <w:r w:rsidRPr="002C21E9">
              <w:rPr>
                <w:rStyle w:val="eop"/>
                <w:rFonts w:cstheme="minorHAnsi"/>
                <w:sz w:val="20"/>
                <w:szCs w:val="20"/>
              </w:rPr>
              <w:t> </w:t>
            </w:r>
          </w:p>
          <w:p w14:paraId="1A87B756" w14:textId="1A301229" w:rsidR="000F5317" w:rsidRPr="002C21E9" w:rsidRDefault="000F5317" w:rsidP="000F5317">
            <w:pPr>
              <w:rPr>
                <w:rFonts w:cstheme="minorHAnsi"/>
                <w:b/>
                <w:sz w:val="20"/>
                <w:szCs w:val="20"/>
              </w:rPr>
            </w:pPr>
            <w:r w:rsidRPr="002C21E9">
              <w:rPr>
                <w:rStyle w:val="Strong"/>
                <w:rFonts w:cstheme="minorHAnsi"/>
                <w:color w:val="C0504D" w:themeColor="accent2"/>
                <w:sz w:val="20"/>
                <w:szCs w:val="20"/>
              </w:rPr>
              <w:t>Louise Fili,</w:t>
            </w:r>
            <w:r w:rsidRPr="002C21E9">
              <w:rPr>
                <w:rFonts w:cstheme="minorHAnsi"/>
                <w:color w:val="C0504D" w:themeColor="accent2"/>
                <w:sz w:val="20"/>
                <w:szCs w:val="20"/>
              </w:rPr>
              <w:t> </w:t>
            </w:r>
            <w:r w:rsidRPr="002C21E9">
              <w:rPr>
                <w:rStyle w:val="Strong"/>
                <w:rFonts w:cstheme="minorHAnsi"/>
                <w:color w:val="C0504D" w:themeColor="accent2"/>
                <w:sz w:val="20"/>
                <w:szCs w:val="20"/>
              </w:rPr>
              <w:t>Grayson Perry, Paula Scher</w:t>
            </w:r>
          </w:p>
        </w:tc>
        <w:tc>
          <w:tcPr>
            <w:tcW w:w="2010" w:type="dxa"/>
          </w:tcPr>
          <w:p w14:paraId="6F076461" w14:textId="2E72A270" w:rsidR="000F5317" w:rsidRPr="002C21E9" w:rsidRDefault="0528C8F5" w:rsidP="28753BF4">
            <w:pPr>
              <w:rPr>
                <w:b/>
                <w:bCs/>
                <w:sz w:val="20"/>
                <w:szCs w:val="20"/>
              </w:rPr>
            </w:pPr>
            <w:r w:rsidRPr="28753BF4">
              <w:rPr>
                <w:b/>
                <w:bCs/>
                <w:sz w:val="20"/>
                <w:szCs w:val="20"/>
              </w:rPr>
              <w:lastRenderedPageBreak/>
              <w:t xml:space="preserve">Print, Collage and Colour </w:t>
            </w:r>
          </w:p>
          <w:p w14:paraId="456CC886" w14:textId="2CB8D5F6" w:rsidR="000F5317" w:rsidRPr="002C21E9" w:rsidRDefault="0528C8F5" w:rsidP="28753BF4">
            <w:pPr>
              <w:rPr>
                <w:b/>
                <w:bCs/>
                <w:color w:val="000000" w:themeColor="text1"/>
                <w:sz w:val="20"/>
                <w:szCs w:val="20"/>
              </w:rPr>
            </w:pPr>
            <w:r w:rsidRPr="28753BF4">
              <w:rPr>
                <w:b/>
                <w:bCs/>
                <w:color w:val="7030A0"/>
                <w:sz w:val="20"/>
                <w:szCs w:val="20"/>
              </w:rPr>
              <w:t xml:space="preserve">Printmaking </w:t>
            </w:r>
            <w:r w:rsidRPr="28753BF4">
              <w:rPr>
                <w:b/>
                <w:bCs/>
                <w:color w:val="FF0000"/>
                <w:sz w:val="20"/>
                <w:szCs w:val="20"/>
              </w:rPr>
              <w:t>Drawing</w:t>
            </w:r>
            <w:r w:rsidRPr="28753BF4">
              <w:rPr>
                <w:b/>
                <w:bCs/>
                <w:color w:val="000000" w:themeColor="text1"/>
                <w:sz w:val="20"/>
                <w:szCs w:val="20"/>
              </w:rPr>
              <w:t xml:space="preserve">, </w:t>
            </w:r>
            <w:r w:rsidRPr="28753BF4">
              <w:rPr>
                <w:b/>
                <w:bCs/>
                <w:color w:val="0070C0"/>
                <w:sz w:val="20"/>
                <w:szCs w:val="20"/>
              </w:rPr>
              <w:t xml:space="preserve">Painting, </w:t>
            </w:r>
            <w:r w:rsidRPr="28753BF4">
              <w:rPr>
                <w:b/>
                <w:bCs/>
                <w:color w:val="C0504D" w:themeColor="accent2"/>
                <w:sz w:val="20"/>
                <w:szCs w:val="20"/>
              </w:rPr>
              <w:t xml:space="preserve">Collage, </w:t>
            </w:r>
            <w:r w:rsidRPr="28753BF4">
              <w:rPr>
                <w:b/>
                <w:bCs/>
                <w:color w:val="00B050"/>
                <w:sz w:val="20"/>
                <w:szCs w:val="20"/>
              </w:rPr>
              <w:t>Sketchbooks</w:t>
            </w:r>
          </w:p>
          <w:p w14:paraId="79558F3F" w14:textId="77B6546B"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become familiar with the term ‘monotype’. They will explore the work of Kevork Mourad to find out about the concepts and processes that he uses. Pupils will respond by making visual notes to collect </w:t>
            </w:r>
            <w:r w:rsidRPr="28753BF4">
              <w:rPr>
                <w:sz w:val="20"/>
                <w:szCs w:val="20"/>
              </w:rPr>
              <w:lastRenderedPageBreak/>
              <w:t>information in their sketch</w:t>
            </w:r>
            <w:r w:rsidR="1702CB35" w:rsidRPr="28753BF4">
              <w:rPr>
                <w:sz w:val="20"/>
                <w:szCs w:val="20"/>
              </w:rPr>
              <w:t>b</w:t>
            </w:r>
            <w:r w:rsidRPr="28753BF4">
              <w:rPr>
                <w:sz w:val="20"/>
                <w:szCs w:val="20"/>
              </w:rPr>
              <w:t>ook.</w:t>
            </w:r>
          </w:p>
          <w:p w14:paraId="62656A88" w14:textId="77777777" w:rsidR="000F5317" w:rsidRPr="002C21E9" w:rsidRDefault="000F5317" w:rsidP="000F5317">
            <w:pPr>
              <w:rPr>
                <w:rFonts w:cstheme="minorHAnsi"/>
                <w:sz w:val="20"/>
                <w:szCs w:val="20"/>
              </w:rPr>
            </w:pPr>
          </w:p>
          <w:p w14:paraId="1E289067" w14:textId="449D4634" w:rsidR="000F5317" w:rsidRPr="002C21E9" w:rsidRDefault="0528C8F5" w:rsidP="28753BF4">
            <w:pPr>
              <w:rPr>
                <w:sz w:val="20"/>
                <w:szCs w:val="20"/>
              </w:rPr>
            </w:pPr>
            <w:r w:rsidRPr="28753BF4">
              <w:rPr>
                <w:sz w:val="20"/>
                <w:szCs w:val="20"/>
              </w:rPr>
              <w:t>Pupils will be reminded of the vast array of marks available to them through looking at others artist’s work. They will work in sketchbooks to create a lexicon of marks made by varying the tool, hold, pressure, speed, and intention of the way the mark is made.</w:t>
            </w:r>
          </w:p>
          <w:p w14:paraId="3414F06A" w14:textId="5FAB8E57" w:rsidR="000F5317" w:rsidRPr="002C21E9" w:rsidRDefault="0528C8F5" w:rsidP="28753BF4">
            <w:pPr>
              <w:rPr>
                <w:sz w:val="20"/>
                <w:szCs w:val="20"/>
              </w:rPr>
            </w:pPr>
            <w:r w:rsidRPr="28753BF4">
              <w:rPr>
                <w:sz w:val="20"/>
                <w:szCs w:val="20"/>
              </w:rPr>
              <w:t>Pupils will explore how they can use monotype to create their own personal zines. They will respond to poetry by considering colour, line, shape, and words. They will use these components to capture the mood of the poem. Pupils will work in sketchbooks to generate ideas, explore, develop, and reflect. They will use the mark making skills from week 2 to create exciting monotypes, combining process, paintings, and collage.</w:t>
            </w:r>
          </w:p>
          <w:p w14:paraId="1E5E4EAF" w14:textId="77777777" w:rsidR="000F5317" w:rsidRPr="002C21E9" w:rsidRDefault="0528C8F5" w:rsidP="28753BF4">
            <w:pPr>
              <w:rPr>
                <w:sz w:val="20"/>
                <w:szCs w:val="20"/>
              </w:rPr>
            </w:pPr>
            <w:r w:rsidRPr="28753BF4">
              <w:rPr>
                <w:rStyle w:val="normaltextrun"/>
                <w:sz w:val="20"/>
                <w:szCs w:val="20"/>
                <w:shd w:val="clear" w:color="auto" w:fill="FFFFFF"/>
              </w:rPr>
              <w:lastRenderedPageBreak/>
              <w:t>Pupils will display their work in a clear space and reflect on the half term, sharing what they like, what they would like to try again, the creative journey, and the skills learnt through peer discussion.  </w:t>
            </w:r>
            <w:r w:rsidRPr="28753BF4">
              <w:rPr>
                <w:rStyle w:val="normaltextrun"/>
                <w:sz w:val="20"/>
                <w:szCs w:val="20"/>
              </w:rPr>
              <w:t> </w:t>
            </w:r>
            <w:r w:rsidRPr="28753BF4">
              <w:rPr>
                <w:rStyle w:val="eop"/>
                <w:sz w:val="20"/>
                <w:szCs w:val="20"/>
              </w:rPr>
              <w:t> </w:t>
            </w:r>
          </w:p>
          <w:p w14:paraId="22FD53D6" w14:textId="77777777" w:rsidR="000F5317" w:rsidRPr="002C21E9" w:rsidRDefault="000F5317" w:rsidP="000F5317">
            <w:pPr>
              <w:pStyle w:val="Heading4"/>
              <w:shd w:val="clear" w:color="auto" w:fill="FFFFFF"/>
              <w:spacing w:before="0" w:line="360" w:lineRule="atLeast"/>
              <w:rPr>
                <w:rFonts w:asciiTheme="minorHAnsi" w:hAnsiTheme="minorHAnsi" w:cstheme="minorHAnsi"/>
                <w:color w:val="C0504D" w:themeColor="accent2"/>
                <w:sz w:val="20"/>
                <w:szCs w:val="20"/>
              </w:rPr>
            </w:pPr>
            <w:r w:rsidRPr="002C21E9">
              <w:rPr>
                <w:rStyle w:val="Strong"/>
                <w:rFonts w:asciiTheme="minorHAnsi" w:hAnsiTheme="minorHAnsi" w:cstheme="minorHAnsi"/>
                <w:color w:val="C0504D" w:themeColor="accent2"/>
                <w:sz w:val="20"/>
                <w:szCs w:val="20"/>
              </w:rPr>
              <w:t>Kevork Mourad</w:t>
            </w:r>
          </w:p>
          <w:p w14:paraId="63912CFD" w14:textId="126D3B7F" w:rsidR="000F5317" w:rsidRPr="002C21E9" w:rsidRDefault="000F5317" w:rsidP="000F5317">
            <w:pPr>
              <w:jc w:val="center"/>
              <w:rPr>
                <w:rFonts w:cstheme="minorHAnsi"/>
                <w:b/>
                <w:sz w:val="20"/>
                <w:szCs w:val="20"/>
              </w:rPr>
            </w:pPr>
          </w:p>
        </w:tc>
        <w:tc>
          <w:tcPr>
            <w:tcW w:w="1990" w:type="dxa"/>
          </w:tcPr>
          <w:p w14:paraId="77F67774" w14:textId="0BFCDF92" w:rsidR="000F5317" w:rsidRPr="002C21E9" w:rsidRDefault="0528C8F5" w:rsidP="28753BF4">
            <w:pPr>
              <w:rPr>
                <w:b/>
                <w:bCs/>
                <w:sz w:val="20"/>
                <w:szCs w:val="20"/>
              </w:rPr>
            </w:pPr>
            <w:r w:rsidRPr="28753BF4">
              <w:rPr>
                <w:b/>
                <w:bCs/>
                <w:sz w:val="20"/>
                <w:szCs w:val="20"/>
              </w:rPr>
              <w:lastRenderedPageBreak/>
              <w:t xml:space="preserve">Working in 3 Dimensions </w:t>
            </w:r>
          </w:p>
          <w:p w14:paraId="359838FC" w14:textId="76AF70B5" w:rsidR="000F5317" w:rsidRPr="002C21E9" w:rsidRDefault="0528C8F5" w:rsidP="28753BF4">
            <w:pPr>
              <w:rPr>
                <w:b/>
                <w:bCs/>
                <w:color w:val="000000" w:themeColor="text1"/>
                <w:sz w:val="20"/>
                <w:szCs w:val="20"/>
              </w:rPr>
            </w:pPr>
            <w:r w:rsidRPr="28753BF4">
              <w:rPr>
                <w:b/>
                <w:bCs/>
                <w:color w:val="FF0066"/>
                <w:sz w:val="20"/>
                <w:szCs w:val="20"/>
              </w:rPr>
              <w:t>Making</w:t>
            </w:r>
            <w:r w:rsidRPr="28753BF4">
              <w:rPr>
                <w:b/>
                <w:bCs/>
                <w:color w:val="000000" w:themeColor="text1"/>
                <w:sz w:val="20"/>
                <w:szCs w:val="20"/>
              </w:rPr>
              <w:t xml:space="preserve">, </w:t>
            </w:r>
            <w:r w:rsidRPr="28753BF4">
              <w:rPr>
                <w:b/>
                <w:bCs/>
                <w:color w:val="FF0000"/>
                <w:sz w:val="20"/>
                <w:szCs w:val="20"/>
              </w:rPr>
              <w:t>Drawing</w:t>
            </w:r>
            <w:r w:rsidRPr="28753BF4">
              <w:rPr>
                <w:b/>
                <w:bCs/>
                <w:color w:val="00B050"/>
                <w:sz w:val="20"/>
                <w:szCs w:val="20"/>
              </w:rPr>
              <w:t xml:space="preserve"> Sketchbooks</w:t>
            </w:r>
          </w:p>
          <w:p w14:paraId="3C63D740" w14:textId="25DF67C7"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be introduced to the role of a set designer working in theatre / animation. They will respond to the work of a designer through class / peer discussion as well as visually in their sketchbooks. They will make quick </w:t>
            </w:r>
            <w:r w:rsidRPr="28753BF4">
              <w:rPr>
                <w:sz w:val="20"/>
                <w:szCs w:val="20"/>
              </w:rPr>
              <w:lastRenderedPageBreak/>
              <w:t>drawings of sculptures and the things that they see, including thoughts and feelings</w:t>
            </w:r>
          </w:p>
          <w:p w14:paraId="50D6F79F" w14:textId="7AA78DEB" w:rsidR="000F5317" w:rsidRPr="002C21E9" w:rsidRDefault="5F69FD9F" w:rsidP="001DA161">
            <w:pPr>
              <w:rPr>
                <w:sz w:val="20"/>
                <w:szCs w:val="20"/>
              </w:rPr>
            </w:pPr>
            <w:r w:rsidRPr="001DA161">
              <w:rPr>
                <w:sz w:val="20"/>
                <w:szCs w:val="20"/>
              </w:rPr>
              <w:t xml:space="preserve">Pupils will draw, build, and paint. By the end of the 4 weeks, they will have built dramatic set in response to text. They will use sketchbooks throughout to come up with ideas, note thoughts, test materials, and reflect. Pupils will use charcoal to create expressive energetic drawings. They will consider </w:t>
            </w:r>
            <w:r w:rsidRPr="001DA161">
              <w:rPr>
                <w:sz w:val="20"/>
                <w:szCs w:val="20"/>
                <w:shd w:val="clear" w:color="auto" w:fill="FFFFFF"/>
              </w:rPr>
              <w:t>the elements they might use within set design: the backdrop, the flats, the props and how the materials they used, and the way they used them, all help work together to build a sense of place.</w:t>
            </w:r>
          </w:p>
          <w:p w14:paraId="5F504D3A" w14:textId="77777777" w:rsidR="000F5317" w:rsidRPr="002C21E9" w:rsidRDefault="0528C8F5" w:rsidP="28753BF4">
            <w:pPr>
              <w:rPr>
                <w:sz w:val="20"/>
                <w:szCs w:val="20"/>
              </w:rPr>
            </w:pPr>
            <w:r w:rsidRPr="28753BF4">
              <w:rPr>
                <w:sz w:val="20"/>
                <w:szCs w:val="20"/>
                <w:shd w:val="clear" w:color="auto" w:fill="FFFFFF"/>
              </w:rPr>
              <w:t xml:space="preserve">Pupils will be introduced to two set designers who make sets for animations. They will use their sketchbooks to become familiar with their chosen creative stimulus, to generate </w:t>
            </w:r>
            <w:r w:rsidRPr="28753BF4">
              <w:rPr>
                <w:sz w:val="20"/>
                <w:szCs w:val="20"/>
                <w:shd w:val="clear" w:color="auto" w:fill="FFFFFF"/>
              </w:rPr>
              <w:lastRenderedPageBreak/>
              <w:t>ideas and plan, consider structure and placement, and think about colour and texture before building their set.</w:t>
            </w:r>
          </w:p>
          <w:p w14:paraId="26AF9D76"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w:t>
            </w:r>
            <w:r w:rsidRPr="002C21E9">
              <w:rPr>
                <w:rStyle w:val="eop"/>
                <w:rFonts w:asciiTheme="minorHAnsi" w:hAnsiTheme="minorHAnsi" w:cstheme="minorHAnsi"/>
                <w:sz w:val="20"/>
                <w:szCs w:val="20"/>
              </w:rPr>
              <w:t> </w:t>
            </w:r>
          </w:p>
          <w:p w14:paraId="3A388738"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eop"/>
                <w:rFonts w:asciiTheme="minorHAnsi" w:hAnsiTheme="minorHAnsi" w:cstheme="minorHAnsi"/>
                <w:sz w:val="20"/>
                <w:szCs w:val="20"/>
              </w:rPr>
              <w:t> </w:t>
            </w:r>
          </w:p>
          <w:p w14:paraId="405AAC4B" w14:textId="6B356561" w:rsidR="000F5317" w:rsidRPr="002C21E9" w:rsidRDefault="0528C8F5" w:rsidP="28753BF4">
            <w:pPr>
              <w:pStyle w:val="paragraph"/>
              <w:spacing w:before="0" w:beforeAutospacing="0" w:after="0" w:afterAutospacing="0"/>
              <w:rPr>
                <w:rFonts w:asciiTheme="minorHAnsi" w:hAnsiTheme="minorHAnsi" w:cstheme="minorBidi"/>
                <w:sz w:val="20"/>
                <w:szCs w:val="20"/>
              </w:rPr>
            </w:pPr>
            <w:r w:rsidRPr="28753BF4">
              <w:rPr>
                <w:rStyle w:val="normaltextrun"/>
                <w:rFonts w:asciiTheme="minorHAnsi" w:hAnsiTheme="minorHAnsi" w:cstheme="minorBidi"/>
                <w:sz w:val="20"/>
                <w:szCs w:val="20"/>
              </w:rPr>
              <w:t>Pupils will work in pairs or teams to document their work using cameras or Ipads.</w:t>
            </w:r>
            <w:r w:rsidRPr="28753BF4">
              <w:rPr>
                <w:rStyle w:val="eop"/>
                <w:rFonts w:asciiTheme="minorHAnsi" w:hAnsiTheme="minorHAnsi" w:cstheme="minorBidi"/>
                <w:sz w:val="20"/>
                <w:szCs w:val="20"/>
              </w:rPr>
              <w:t> </w:t>
            </w:r>
          </w:p>
          <w:p w14:paraId="71909FBF" w14:textId="77777777" w:rsidR="000F5317" w:rsidRPr="002C21E9" w:rsidRDefault="000F5317" w:rsidP="000F5317">
            <w:pPr>
              <w:rPr>
                <w:rFonts w:eastAsia="Times New Roman" w:cstheme="minorHAnsi"/>
                <w:color w:val="C0504D" w:themeColor="accent2"/>
                <w:sz w:val="20"/>
                <w:szCs w:val="20"/>
              </w:rPr>
            </w:pPr>
            <w:r w:rsidRPr="002C21E9">
              <w:rPr>
                <w:rStyle w:val="Strong"/>
                <w:rFonts w:cstheme="minorHAnsi"/>
                <w:color w:val="C0504D" w:themeColor="accent2"/>
                <w:sz w:val="20"/>
                <w:szCs w:val="20"/>
              </w:rPr>
              <w:t>Rae Smith, Fausto Melotti, Tiny Inventions, Rose Hurley, Gabby Savage-Dickson</w:t>
            </w:r>
          </w:p>
          <w:p w14:paraId="5377E271" w14:textId="03902B24" w:rsidR="000F5317" w:rsidRPr="002C21E9" w:rsidRDefault="000F5317" w:rsidP="000F5317">
            <w:pPr>
              <w:jc w:val="center"/>
              <w:rPr>
                <w:rFonts w:cstheme="minorHAnsi"/>
                <w:b/>
                <w:sz w:val="20"/>
                <w:szCs w:val="20"/>
              </w:rPr>
            </w:pPr>
          </w:p>
        </w:tc>
        <w:tc>
          <w:tcPr>
            <w:tcW w:w="2236" w:type="dxa"/>
          </w:tcPr>
          <w:p w14:paraId="1F12591E" w14:textId="41AD5167" w:rsidR="000F5317" w:rsidRPr="002C21E9" w:rsidRDefault="0528C8F5" w:rsidP="28753BF4">
            <w:pPr>
              <w:rPr>
                <w:b/>
                <w:bCs/>
                <w:sz w:val="20"/>
                <w:szCs w:val="20"/>
              </w:rPr>
            </w:pPr>
            <w:r w:rsidRPr="28753BF4">
              <w:rPr>
                <w:b/>
                <w:bCs/>
                <w:sz w:val="20"/>
                <w:szCs w:val="20"/>
              </w:rPr>
              <w:lastRenderedPageBreak/>
              <w:t xml:space="preserve">Paint, Texture, Colour </w:t>
            </w:r>
          </w:p>
          <w:p w14:paraId="7392EBDD" w14:textId="3100D587" w:rsidR="000F5317" w:rsidRPr="002C21E9" w:rsidRDefault="0528C8F5" w:rsidP="28753BF4">
            <w:pPr>
              <w:rPr>
                <w:b/>
                <w:bCs/>
                <w:color w:val="000000" w:themeColor="text1"/>
                <w:sz w:val="20"/>
                <w:szCs w:val="20"/>
              </w:rPr>
            </w:pPr>
            <w:r w:rsidRPr="28753BF4">
              <w:rPr>
                <w:b/>
                <w:bCs/>
                <w:color w:val="0070C0"/>
                <w:sz w:val="20"/>
                <w:szCs w:val="20"/>
              </w:rPr>
              <w:t>Painting</w:t>
            </w:r>
            <w:r w:rsidRPr="28753BF4">
              <w:rPr>
                <w:b/>
                <w:bCs/>
                <w:color w:val="000000" w:themeColor="text1"/>
                <w:sz w:val="20"/>
                <w:szCs w:val="20"/>
              </w:rPr>
              <w:t xml:space="preserve">, </w:t>
            </w:r>
            <w:r w:rsidRPr="28753BF4">
              <w:rPr>
                <w:b/>
                <w:bCs/>
                <w:color w:val="FF0000"/>
                <w:sz w:val="20"/>
                <w:szCs w:val="20"/>
              </w:rPr>
              <w:t>Drawing</w:t>
            </w:r>
            <w:r w:rsidRPr="28753BF4">
              <w:rPr>
                <w:b/>
                <w:bCs/>
                <w:color w:val="00B050"/>
                <w:sz w:val="20"/>
                <w:szCs w:val="20"/>
              </w:rPr>
              <w:t xml:space="preserve"> Sketchbooks</w:t>
            </w:r>
          </w:p>
          <w:p w14:paraId="5E1CB6EE" w14:textId="59123CB1"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be introduced to two different artists who are inspired by the land and city where they live. Pupils will see how artists involve different materials and media. Pupil will respond to the work of artist through class discussion and in their sketchbooks. They will compare the artists and identify things </w:t>
            </w:r>
            <w:r w:rsidRPr="28753BF4">
              <w:rPr>
                <w:sz w:val="20"/>
                <w:szCs w:val="20"/>
              </w:rPr>
              <w:lastRenderedPageBreak/>
              <w:t>which might be of interest to them in their own work.</w:t>
            </w:r>
          </w:p>
          <w:p w14:paraId="14E7DFB8" w14:textId="3B368B0B" w:rsidR="000F5317" w:rsidRPr="002C21E9" w:rsidRDefault="0528C8F5" w:rsidP="28753BF4">
            <w:pPr>
              <w:rPr>
                <w:sz w:val="20"/>
                <w:szCs w:val="20"/>
              </w:rPr>
            </w:pPr>
            <w:r w:rsidRPr="28753BF4">
              <w:rPr>
                <w:sz w:val="20"/>
                <w:szCs w:val="20"/>
              </w:rPr>
              <w:t>Pupils will extend bought or made sketchbooks by adding concertina pages. They will add pages of different sizes and ratios using cartridge paper or neutral sugar paper so that a variety of media can be used next week. They make some pages long and thin and others fat and wide.</w:t>
            </w:r>
          </w:p>
          <w:p w14:paraId="6EEC33A8" w14:textId="10418FA0" w:rsidR="000F5317" w:rsidRPr="002C21E9" w:rsidRDefault="5F69FD9F" w:rsidP="001DA161">
            <w:pPr>
              <w:rPr>
                <w:sz w:val="20"/>
                <w:szCs w:val="20"/>
              </w:rPr>
            </w:pPr>
            <w:r w:rsidRPr="001DA161">
              <w:rPr>
                <w:rStyle w:val="normaltextrun"/>
                <w:sz w:val="20"/>
                <w:szCs w:val="20"/>
              </w:rPr>
              <w:t xml:space="preserve">Pupils will be introduced to a plein air painter. They will respond to the work of the artist through class / peer discussion as well as visually in their sketchbooks. They will make quick drawings of the things that they see and note down their thoughts and feelings. </w:t>
            </w:r>
            <w:r w:rsidRPr="001DA161">
              <w:rPr>
                <w:sz w:val="20"/>
                <w:szCs w:val="20"/>
              </w:rPr>
              <w:t>Pupils will work in their sketchbooks outside with the emphasis being on exploration and experimentation. They will discover how they can use different combinations of media to capture the energy and spirit of an outdoor space through a set of drawing challenges.</w:t>
            </w:r>
            <w:r w:rsidRPr="001DA161">
              <w:rPr>
                <w:rStyle w:val="eop"/>
                <w:sz w:val="20"/>
                <w:szCs w:val="20"/>
              </w:rPr>
              <w:t> </w:t>
            </w:r>
          </w:p>
          <w:p w14:paraId="76869B6E"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lastRenderedPageBreak/>
              <w:t>Pupils will display their work in a clear space and walk around the work as if they are in a gallery, sharing what they like about their own and each other's work. </w:t>
            </w:r>
            <w:r w:rsidRPr="002C21E9">
              <w:rPr>
                <w:rStyle w:val="eop"/>
                <w:rFonts w:asciiTheme="minorHAnsi" w:hAnsiTheme="minorHAnsi" w:cstheme="minorHAnsi"/>
                <w:sz w:val="20"/>
                <w:szCs w:val="20"/>
              </w:rPr>
              <w:t> </w:t>
            </w:r>
          </w:p>
          <w:p w14:paraId="2505BE47"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6861723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work in pairs or teams to document their work using cameras or Ipads. </w:t>
            </w:r>
            <w:r w:rsidRPr="002C21E9">
              <w:rPr>
                <w:rStyle w:val="eop"/>
                <w:rFonts w:asciiTheme="minorHAnsi" w:hAnsiTheme="minorHAnsi" w:cstheme="minorHAnsi"/>
                <w:sz w:val="20"/>
                <w:szCs w:val="20"/>
              </w:rPr>
              <w:t> </w:t>
            </w:r>
          </w:p>
          <w:p w14:paraId="7D68CD86" w14:textId="77777777" w:rsidR="000F5317" w:rsidRPr="002C21E9" w:rsidRDefault="000F5317" w:rsidP="000F5317">
            <w:pPr>
              <w:rPr>
                <w:rFonts w:eastAsia="Times New Roman" w:cstheme="minorHAnsi"/>
                <w:color w:val="C0504D" w:themeColor="accent2"/>
                <w:sz w:val="20"/>
                <w:szCs w:val="20"/>
              </w:rPr>
            </w:pPr>
            <w:r w:rsidRPr="002C21E9">
              <w:rPr>
                <w:rStyle w:val="Strong"/>
                <w:rFonts w:cstheme="minorHAnsi"/>
                <w:color w:val="C0504D" w:themeColor="accent2"/>
                <w:sz w:val="20"/>
                <w:szCs w:val="20"/>
              </w:rPr>
              <w:t>Vanessa Gardiner, Shoreditch Sketcher, Kittie Jones</w:t>
            </w:r>
          </w:p>
          <w:p w14:paraId="3936DE8B" w14:textId="32EF6C8D" w:rsidR="000F5317" w:rsidRPr="002C21E9" w:rsidRDefault="000F5317" w:rsidP="000F5317">
            <w:pPr>
              <w:jc w:val="center"/>
              <w:rPr>
                <w:rFonts w:cstheme="minorHAnsi"/>
                <w:b/>
                <w:sz w:val="20"/>
                <w:szCs w:val="20"/>
              </w:rPr>
            </w:pPr>
          </w:p>
        </w:tc>
        <w:tc>
          <w:tcPr>
            <w:tcW w:w="2155" w:type="dxa"/>
            <w:gridSpan w:val="2"/>
          </w:tcPr>
          <w:p w14:paraId="7C422365" w14:textId="51D9C43A" w:rsidR="000F5317" w:rsidRPr="002C21E9" w:rsidRDefault="0528C8F5" w:rsidP="28753BF4">
            <w:pPr>
              <w:rPr>
                <w:b/>
                <w:bCs/>
                <w:sz w:val="20"/>
                <w:szCs w:val="20"/>
              </w:rPr>
            </w:pPr>
            <w:r w:rsidRPr="28753BF4">
              <w:rPr>
                <w:b/>
                <w:bCs/>
                <w:sz w:val="20"/>
                <w:szCs w:val="20"/>
              </w:rPr>
              <w:lastRenderedPageBreak/>
              <w:t>Working in 3 Dimensions</w:t>
            </w:r>
          </w:p>
          <w:p w14:paraId="0AEBE183" w14:textId="0B51E311" w:rsidR="000F5317" w:rsidRPr="002C21E9" w:rsidRDefault="0528C8F5" w:rsidP="28753BF4">
            <w:pPr>
              <w:rPr>
                <w:b/>
                <w:bCs/>
                <w:color w:val="000000"/>
                <w:sz w:val="20"/>
                <w:szCs w:val="20"/>
              </w:rPr>
            </w:pPr>
            <w:r w:rsidRPr="28753BF4">
              <w:rPr>
                <w:b/>
                <w:bCs/>
                <w:color w:val="FF0000"/>
                <w:sz w:val="20"/>
                <w:szCs w:val="20"/>
              </w:rPr>
              <w:t>Drawing</w:t>
            </w:r>
            <w:r w:rsidRPr="28753BF4">
              <w:rPr>
                <w:b/>
                <w:bCs/>
                <w:color w:val="00B050"/>
                <w:sz w:val="20"/>
                <w:szCs w:val="20"/>
              </w:rPr>
              <w:t xml:space="preserve"> Sketchbooks</w:t>
            </w:r>
            <w:r w:rsidRPr="28753BF4">
              <w:rPr>
                <w:b/>
                <w:bCs/>
                <w:color w:val="FF0066"/>
                <w:sz w:val="20"/>
                <w:szCs w:val="20"/>
              </w:rPr>
              <w:t xml:space="preserve"> Making</w:t>
            </w:r>
          </w:p>
          <w:p w14:paraId="5AFED95D" w14:textId="7273EEAA"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begin to think about the purpose of architecture and the roles and responsibilities that architects have in society. They will be introduced to amazing architectural homes and tiny homes.</w:t>
            </w:r>
          </w:p>
          <w:p w14:paraId="348D1EE8" w14:textId="2FD3EF90" w:rsidR="000F5317" w:rsidRPr="002C21E9" w:rsidRDefault="0528C8F5" w:rsidP="28753BF4">
            <w:pPr>
              <w:pStyle w:val="Heading4"/>
              <w:widowControl w:val="0"/>
              <w:shd w:val="clear" w:color="auto" w:fill="FFFFFF" w:themeFill="background1"/>
              <w:spacing w:before="0"/>
              <w:rPr>
                <w:rFonts w:asciiTheme="minorHAnsi" w:hAnsiTheme="minorHAnsi" w:cstheme="minorBidi"/>
                <w:i/>
                <w:iCs/>
                <w:sz w:val="20"/>
                <w:szCs w:val="20"/>
              </w:rPr>
            </w:pPr>
            <w:r w:rsidRPr="28753BF4">
              <w:rPr>
                <w:rStyle w:val="Strong"/>
                <w:rFonts w:asciiTheme="minorHAnsi" w:hAnsiTheme="minorHAnsi" w:cstheme="minorBidi"/>
                <w:sz w:val="20"/>
                <w:szCs w:val="20"/>
              </w:rPr>
              <w:t xml:space="preserve">Pupils will be </w:t>
            </w:r>
            <w:r w:rsidRPr="28753BF4">
              <w:rPr>
                <w:rStyle w:val="Strong"/>
                <w:rFonts w:asciiTheme="minorHAnsi" w:hAnsiTheme="minorHAnsi" w:cstheme="minorBidi"/>
                <w:sz w:val="20"/>
                <w:szCs w:val="20"/>
              </w:rPr>
              <w:lastRenderedPageBreak/>
              <w:t>introduced to the question: “As architects, should we aspire to fill the world full of amazing, beautiful buildings, or do we serve ourselves and the planet better by designing small, modest, cleverly designed eco homes. Or can we do both?”</w:t>
            </w:r>
          </w:p>
          <w:p w14:paraId="35349672" w14:textId="52C83A5C" w:rsidR="28753BF4" w:rsidRDefault="28753BF4" w:rsidP="28753BF4">
            <w:pPr>
              <w:pStyle w:val="Heading4"/>
              <w:shd w:val="clear" w:color="auto" w:fill="FFFFFF" w:themeFill="background1"/>
              <w:spacing w:before="0"/>
              <w:rPr>
                <w:rStyle w:val="Strong"/>
                <w:rFonts w:asciiTheme="minorHAnsi" w:hAnsiTheme="minorHAnsi" w:cstheme="minorBidi"/>
                <w:sz w:val="20"/>
                <w:szCs w:val="20"/>
              </w:rPr>
            </w:pPr>
          </w:p>
          <w:p w14:paraId="5DCD8D13" w14:textId="229EF4A5"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use sketchbooks to think about structures and materials found in both amazing houses and tiny homes, and they will begin to pick out bits of the architecture that appeals to them.</w:t>
            </w:r>
          </w:p>
          <w:p w14:paraId="60C552AC" w14:textId="6708BB48" w:rsidR="000F5317" w:rsidRPr="002C21E9" w:rsidRDefault="5F69FD9F" w:rsidP="001DA161">
            <w:pPr>
              <w:rPr>
                <w:sz w:val="20"/>
                <w:szCs w:val="20"/>
              </w:rPr>
            </w:pPr>
            <w:r w:rsidRPr="001DA161">
              <w:rPr>
                <w:sz w:val="20"/>
                <w:szCs w:val="20"/>
              </w:rPr>
              <w:t xml:space="preserve">Pupils will work on large scale to revisit drawings made in previous sessions to collect ideas that they might like to include in their own building structures. They will be introduced to artist ‘The Shoreditch Sketcher’. </w:t>
            </w:r>
          </w:p>
          <w:p w14:paraId="0F550A68" w14:textId="5A90FAD5" w:rsidR="000F5317" w:rsidRPr="002C21E9" w:rsidRDefault="5F69FD9F" w:rsidP="001DA161">
            <w:pPr>
              <w:rPr>
                <w:sz w:val="20"/>
                <w:szCs w:val="20"/>
              </w:rPr>
            </w:pPr>
            <w:r w:rsidRPr="001DA161">
              <w:rPr>
                <w:sz w:val="20"/>
                <w:szCs w:val="20"/>
              </w:rPr>
              <w:t xml:space="preserve">Pupils will consider whether they want their building to be big or small. Using foamboard, children will build a model of </w:t>
            </w:r>
            <w:r w:rsidRPr="001DA161">
              <w:rPr>
                <w:sz w:val="20"/>
                <w:szCs w:val="20"/>
              </w:rPr>
              <w:lastRenderedPageBreak/>
              <w:t xml:space="preserve">their house using the ‘Design Through Making approach’, taking inspiration from drawings in previous weeks but making decisions largely based on the material and what they find it can do. </w:t>
            </w:r>
          </w:p>
          <w:p w14:paraId="4C7CF67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 </w:t>
            </w:r>
            <w:r w:rsidRPr="002C21E9">
              <w:rPr>
                <w:rStyle w:val="eop"/>
                <w:rFonts w:asciiTheme="minorHAnsi" w:hAnsiTheme="minorHAnsi" w:cstheme="minorHAnsi"/>
                <w:sz w:val="20"/>
                <w:szCs w:val="20"/>
              </w:rPr>
              <w:t> </w:t>
            </w:r>
          </w:p>
          <w:p w14:paraId="7109413F"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0B19094C"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work in pairs or teams to document their work using cameras or Ipads. </w:t>
            </w:r>
            <w:r w:rsidRPr="002C21E9">
              <w:rPr>
                <w:rStyle w:val="eop"/>
                <w:rFonts w:asciiTheme="minorHAnsi" w:hAnsiTheme="minorHAnsi" w:cstheme="minorHAnsi"/>
                <w:sz w:val="20"/>
                <w:szCs w:val="20"/>
              </w:rPr>
              <w:t> </w:t>
            </w:r>
          </w:p>
          <w:p w14:paraId="7078FECC" w14:textId="555786A2" w:rsidR="000F5317" w:rsidRPr="002C21E9" w:rsidRDefault="5F69FD9F" w:rsidP="001DA161">
            <w:pPr>
              <w:rPr>
                <w:rFonts w:eastAsia="Times New Roman"/>
                <w:color w:val="C0504D" w:themeColor="accent2"/>
                <w:sz w:val="20"/>
                <w:szCs w:val="20"/>
              </w:rPr>
            </w:pPr>
            <w:r w:rsidRPr="001DA161">
              <w:rPr>
                <w:rStyle w:val="Strong"/>
                <w:color w:val="C0504D" w:themeColor="accent2"/>
                <w:sz w:val="20"/>
                <w:szCs w:val="20"/>
              </w:rPr>
              <w:t>Shoreditch Sketcher, Various Architects</w:t>
            </w:r>
          </w:p>
          <w:p w14:paraId="6CD3D6F6" w14:textId="77777777" w:rsidR="000F5317" w:rsidRPr="002C21E9" w:rsidRDefault="000F5317" w:rsidP="000F5317">
            <w:pPr>
              <w:rPr>
                <w:rFonts w:cstheme="minorHAnsi"/>
                <w:b/>
                <w:sz w:val="20"/>
                <w:szCs w:val="20"/>
              </w:rPr>
            </w:pPr>
          </w:p>
          <w:p w14:paraId="09045E01" w14:textId="40EBFB6E" w:rsidR="000F5317" w:rsidRPr="002C21E9" w:rsidRDefault="000F5317" w:rsidP="000F5317">
            <w:pPr>
              <w:jc w:val="center"/>
              <w:rPr>
                <w:rFonts w:cstheme="minorHAnsi"/>
                <w:b/>
                <w:sz w:val="20"/>
                <w:szCs w:val="20"/>
              </w:rPr>
            </w:pPr>
          </w:p>
        </w:tc>
        <w:tc>
          <w:tcPr>
            <w:tcW w:w="2156" w:type="dxa"/>
          </w:tcPr>
          <w:p w14:paraId="301D17F7" w14:textId="167AF834" w:rsidR="000F5317" w:rsidRPr="002C21E9" w:rsidRDefault="0528C8F5" w:rsidP="28753BF4">
            <w:pPr>
              <w:rPr>
                <w:b/>
                <w:bCs/>
                <w:sz w:val="20"/>
                <w:szCs w:val="20"/>
              </w:rPr>
            </w:pPr>
            <w:r w:rsidRPr="28753BF4">
              <w:rPr>
                <w:b/>
                <w:bCs/>
                <w:sz w:val="20"/>
                <w:szCs w:val="20"/>
              </w:rPr>
              <w:lastRenderedPageBreak/>
              <w:t xml:space="preserve">Collaboration and Community </w:t>
            </w:r>
          </w:p>
          <w:p w14:paraId="5242E9A8" w14:textId="37B97259" w:rsidR="000F5317" w:rsidRPr="002C21E9" w:rsidRDefault="0528C8F5" w:rsidP="28753BF4">
            <w:pPr>
              <w:widowControl w:val="0"/>
              <w:pBdr>
                <w:top w:val="nil"/>
                <w:left w:val="nil"/>
                <w:bottom w:val="nil"/>
                <w:right w:val="nil"/>
                <w:between w:val="nil"/>
              </w:pBdr>
              <w:rPr>
                <w:b/>
                <w:bCs/>
                <w:color w:val="000000" w:themeColor="text1"/>
                <w:sz w:val="20"/>
                <w:szCs w:val="20"/>
              </w:rPr>
            </w:pPr>
            <w:r w:rsidRPr="28753BF4">
              <w:rPr>
                <w:b/>
                <w:bCs/>
                <w:color w:val="0070C0"/>
                <w:sz w:val="20"/>
                <w:szCs w:val="20"/>
              </w:rPr>
              <w:t>Painting</w:t>
            </w:r>
            <w:r w:rsidRPr="28753BF4">
              <w:rPr>
                <w:b/>
                <w:bCs/>
                <w:color w:val="000000" w:themeColor="text1"/>
                <w:sz w:val="20"/>
                <w:szCs w:val="20"/>
              </w:rPr>
              <w:t xml:space="preserve">, </w:t>
            </w:r>
            <w:r w:rsidRPr="28753BF4">
              <w:rPr>
                <w:b/>
                <w:bCs/>
                <w:color w:val="C0504D" w:themeColor="accent2"/>
                <w:sz w:val="20"/>
                <w:szCs w:val="20"/>
              </w:rPr>
              <w:t xml:space="preserve">Collage, </w:t>
            </w:r>
            <w:r w:rsidRPr="28753BF4">
              <w:rPr>
                <w:b/>
                <w:bCs/>
                <w:color w:val="00B050"/>
                <w:sz w:val="20"/>
                <w:szCs w:val="20"/>
              </w:rPr>
              <w:t>Sketchbooks</w:t>
            </w:r>
          </w:p>
          <w:p w14:paraId="74476F74" w14:textId="2E9730F0"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explore the work of fashion designers, thinking about how they use their identity to design, by responding in class discussion and visually in sketchbooks. </w:t>
            </w:r>
          </w:p>
          <w:p w14:paraId="4D68F460" w14:textId="56703688" w:rsidR="000F5317" w:rsidRPr="002C21E9" w:rsidRDefault="0528C8F5" w:rsidP="28753BF4">
            <w:pPr>
              <w:widowControl w:val="0"/>
              <w:pBdr>
                <w:top w:val="nil"/>
                <w:left w:val="nil"/>
                <w:bottom w:val="nil"/>
                <w:right w:val="nil"/>
                <w:between w:val="nil"/>
              </w:pBdr>
              <w:rPr>
                <w:sz w:val="20"/>
                <w:szCs w:val="20"/>
              </w:rPr>
            </w:pPr>
            <w:r w:rsidRPr="28753BF4">
              <w:rPr>
                <w:sz w:val="20"/>
                <w:szCs w:val="20"/>
              </w:rPr>
              <w:t xml:space="preserve">Pupils will work in sketchbooks to generate and test ideas, experiment with </w:t>
            </w:r>
            <w:r w:rsidRPr="28753BF4">
              <w:rPr>
                <w:sz w:val="20"/>
                <w:szCs w:val="20"/>
              </w:rPr>
              <w:lastRenderedPageBreak/>
              <w:t>shape and form, pattern, colour, and texture in response to a brief.</w:t>
            </w:r>
          </w:p>
          <w:p w14:paraId="50ED8238" w14:textId="14D3B6CC" w:rsidR="000F5317" w:rsidRPr="002C21E9" w:rsidRDefault="0528C8F5" w:rsidP="28753BF4">
            <w:pPr>
              <w:widowControl w:val="0"/>
              <w:pBdr>
                <w:top w:val="nil"/>
                <w:left w:val="nil"/>
                <w:bottom w:val="nil"/>
                <w:right w:val="nil"/>
                <w:between w:val="nil"/>
              </w:pBdr>
              <w:rPr>
                <w:sz w:val="20"/>
                <w:szCs w:val="20"/>
              </w:rPr>
            </w:pPr>
            <w:r w:rsidRPr="28753BF4">
              <w:rPr>
                <w:sz w:val="20"/>
                <w:szCs w:val="20"/>
              </w:rPr>
              <w:t>Pupils will make bring their 2d designs to 3d. They will paint paper with patterns and texture to make the base of their clothes. Pupils will consider pattern cutting to make the clothes fit together and fall in the way that they intend around a manikin, as well as how they will attach the cut out pieces together.</w:t>
            </w:r>
          </w:p>
          <w:p w14:paraId="42A96FF1"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display their work in a clear space and walk around the work as if they are in a gallery, sharing what they like about their own and each other's work. </w:t>
            </w:r>
            <w:r w:rsidRPr="002C21E9">
              <w:rPr>
                <w:rStyle w:val="eop"/>
                <w:rFonts w:asciiTheme="minorHAnsi" w:hAnsiTheme="minorHAnsi" w:cstheme="minorHAnsi"/>
                <w:sz w:val="20"/>
                <w:szCs w:val="20"/>
              </w:rPr>
              <w:t> </w:t>
            </w:r>
          </w:p>
          <w:p w14:paraId="793842F8"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 </w:t>
            </w:r>
            <w:r w:rsidRPr="002C21E9">
              <w:rPr>
                <w:rStyle w:val="eop"/>
                <w:rFonts w:asciiTheme="minorHAnsi" w:hAnsiTheme="minorHAnsi" w:cstheme="minorHAnsi"/>
                <w:sz w:val="20"/>
                <w:szCs w:val="20"/>
              </w:rPr>
              <w:t> </w:t>
            </w:r>
          </w:p>
          <w:p w14:paraId="7E6E1CCD" w14:textId="77777777" w:rsidR="000F5317" w:rsidRPr="002C21E9" w:rsidRDefault="000F5317" w:rsidP="000F5317">
            <w:pPr>
              <w:pStyle w:val="paragraph"/>
              <w:spacing w:before="0" w:beforeAutospacing="0" w:after="0" w:afterAutospacing="0"/>
              <w:textAlignment w:val="baseline"/>
              <w:rPr>
                <w:rFonts w:asciiTheme="minorHAnsi" w:hAnsiTheme="minorHAnsi" w:cstheme="minorHAnsi"/>
                <w:sz w:val="20"/>
                <w:szCs w:val="20"/>
              </w:rPr>
            </w:pPr>
            <w:r w:rsidRPr="002C21E9">
              <w:rPr>
                <w:rStyle w:val="normaltextrun"/>
                <w:rFonts w:asciiTheme="minorHAnsi" w:hAnsiTheme="minorHAnsi" w:cstheme="minorHAnsi"/>
                <w:sz w:val="20"/>
                <w:szCs w:val="20"/>
              </w:rPr>
              <w:t>Pupils will work in pairs or teams to document their work using cameras or Ipads. </w:t>
            </w:r>
            <w:r w:rsidRPr="002C21E9">
              <w:rPr>
                <w:rStyle w:val="eop"/>
                <w:rFonts w:asciiTheme="minorHAnsi" w:hAnsiTheme="minorHAnsi" w:cstheme="minorHAnsi"/>
                <w:sz w:val="20"/>
                <w:szCs w:val="20"/>
              </w:rPr>
              <w:t> </w:t>
            </w:r>
          </w:p>
          <w:p w14:paraId="0797083C" w14:textId="7330025C" w:rsidR="000F5317" w:rsidRPr="002C21E9" w:rsidRDefault="0528C8F5" w:rsidP="28753BF4">
            <w:pPr>
              <w:rPr>
                <w:rFonts w:eastAsia="Times New Roman"/>
                <w:sz w:val="20"/>
                <w:szCs w:val="20"/>
              </w:rPr>
            </w:pPr>
            <w:r w:rsidRPr="28753BF4">
              <w:rPr>
                <w:rStyle w:val="Strong"/>
                <w:sz w:val="20"/>
                <w:szCs w:val="20"/>
              </w:rPr>
              <w:t>Alice Fox, Rahul Mishra, Pyer Moss, Tatyana Antoun, Hormazd Narielwalla</w:t>
            </w:r>
          </w:p>
        </w:tc>
      </w:tr>
    </w:tbl>
    <w:p w14:paraId="0105846B" w14:textId="61F57B15" w:rsidR="00AC00D0" w:rsidRPr="002C21E9" w:rsidRDefault="00AC00D0"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33176820" w14:textId="77777777" w:rsidTr="28753BF4">
        <w:tc>
          <w:tcPr>
            <w:tcW w:w="1347" w:type="dxa"/>
            <w:shd w:val="clear" w:color="auto" w:fill="1F497D" w:themeFill="text2"/>
          </w:tcPr>
          <w:p w14:paraId="3E51755B"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560FF84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3DB49BED"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54CEAEA9"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180F61E3"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212B08C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0AFD50F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2F6F1B" w:rsidRPr="002C21E9" w14:paraId="0801A751" w14:textId="77777777" w:rsidTr="28753BF4">
        <w:tc>
          <w:tcPr>
            <w:tcW w:w="1347" w:type="dxa"/>
            <w:vAlign w:val="center"/>
          </w:tcPr>
          <w:p w14:paraId="2402520B" w14:textId="7D15486D" w:rsidR="002F6F1B" w:rsidRPr="002C21E9" w:rsidRDefault="002F6F1B" w:rsidP="28753BF4">
            <w:pPr>
              <w:rPr>
                <w:b/>
                <w:bCs/>
                <w:sz w:val="20"/>
                <w:szCs w:val="20"/>
              </w:rPr>
            </w:pPr>
            <w:r w:rsidRPr="28753BF4">
              <w:rPr>
                <w:b/>
                <w:bCs/>
                <w:sz w:val="20"/>
                <w:szCs w:val="20"/>
              </w:rPr>
              <w:t>D&amp;T</w:t>
            </w:r>
          </w:p>
        </w:tc>
        <w:tc>
          <w:tcPr>
            <w:tcW w:w="2054" w:type="dxa"/>
            <w:vAlign w:val="center"/>
          </w:tcPr>
          <w:p w14:paraId="08122F3D" w14:textId="77777777" w:rsidR="002F6F1B" w:rsidRPr="002C21E9" w:rsidRDefault="002F6F1B" w:rsidP="28753BF4">
            <w:pPr>
              <w:rPr>
                <w:sz w:val="20"/>
                <w:szCs w:val="20"/>
              </w:rPr>
            </w:pPr>
          </w:p>
        </w:tc>
        <w:tc>
          <w:tcPr>
            <w:tcW w:w="2010" w:type="dxa"/>
            <w:vAlign w:val="center"/>
          </w:tcPr>
          <w:p w14:paraId="39E3AFBE" w14:textId="77777777" w:rsidR="002F6F1B" w:rsidRPr="002C21E9" w:rsidRDefault="002F6F1B" w:rsidP="28753BF4">
            <w:pPr>
              <w:jc w:val="center"/>
              <w:rPr>
                <w:b/>
                <w:bCs/>
                <w:sz w:val="20"/>
                <w:szCs w:val="20"/>
              </w:rPr>
            </w:pPr>
            <w:r w:rsidRPr="28753BF4">
              <w:rPr>
                <w:b/>
                <w:bCs/>
                <w:sz w:val="20"/>
                <w:szCs w:val="20"/>
              </w:rPr>
              <w:t>Fashion and Textiles</w:t>
            </w:r>
          </w:p>
          <w:p w14:paraId="38CFBB66" w14:textId="77777777" w:rsidR="002F6F1B" w:rsidRPr="002C21E9" w:rsidRDefault="002F6F1B" w:rsidP="28753BF4">
            <w:pPr>
              <w:jc w:val="center"/>
              <w:rPr>
                <w:b/>
                <w:bCs/>
                <w:sz w:val="20"/>
                <w:szCs w:val="20"/>
              </w:rPr>
            </w:pPr>
          </w:p>
          <w:p w14:paraId="1AFEB982" w14:textId="649B5DA1" w:rsidR="002F6F1B" w:rsidRPr="002C21E9" w:rsidRDefault="002F6F1B" w:rsidP="28753BF4">
            <w:pPr>
              <w:rPr>
                <w:sz w:val="20"/>
                <w:szCs w:val="20"/>
              </w:rPr>
            </w:pPr>
            <w:r w:rsidRPr="28753BF4">
              <w:rPr>
                <w:sz w:val="20"/>
                <w:szCs w:val="20"/>
              </w:rPr>
              <w:t xml:space="preserve">I can explain the process of turning raw cotton into cloth. </w:t>
            </w:r>
          </w:p>
          <w:p w14:paraId="07939BC9" w14:textId="39ADD4EA" w:rsidR="002F6F1B" w:rsidRPr="002C21E9" w:rsidRDefault="002F6F1B" w:rsidP="28753BF4">
            <w:pPr>
              <w:rPr>
                <w:sz w:val="20"/>
                <w:szCs w:val="20"/>
              </w:rPr>
            </w:pPr>
            <w:r w:rsidRPr="28753BF4">
              <w:rPr>
                <w:sz w:val="20"/>
                <w:szCs w:val="20"/>
              </w:rPr>
              <w:t xml:space="preserve"> I know that products that are woven together are called textiles. </w:t>
            </w:r>
          </w:p>
          <w:p w14:paraId="67478A22" w14:textId="501F776D" w:rsidR="002F6F1B" w:rsidRPr="002C21E9" w:rsidRDefault="002F6F1B" w:rsidP="28753BF4">
            <w:pPr>
              <w:rPr>
                <w:sz w:val="20"/>
                <w:szCs w:val="20"/>
              </w:rPr>
            </w:pPr>
            <w:r w:rsidRPr="28753BF4">
              <w:rPr>
                <w:sz w:val="20"/>
                <w:szCs w:val="20"/>
              </w:rPr>
              <w:t xml:space="preserve"> I know that different textiles have different </w:t>
            </w:r>
            <w:r w:rsidRPr="28753BF4">
              <w:rPr>
                <w:sz w:val="20"/>
                <w:szCs w:val="20"/>
              </w:rPr>
              <w:lastRenderedPageBreak/>
              <w:t xml:space="preserve">properties, and can match these to their purpose. </w:t>
            </w:r>
          </w:p>
          <w:p w14:paraId="7B38CEF3" w14:textId="7AAD182A" w:rsidR="002F6F1B" w:rsidRPr="002C21E9" w:rsidRDefault="002F6F1B" w:rsidP="28753BF4">
            <w:pPr>
              <w:rPr>
                <w:sz w:val="20"/>
                <w:szCs w:val="20"/>
              </w:rPr>
            </w:pPr>
            <w:r w:rsidRPr="28753BF4">
              <w:rPr>
                <w:sz w:val="20"/>
                <w:szCs w:val="20"/>
              </w:rPr>
              <w:t xml:space="preserve">I can identify straight stitch, zigzag stitch, whip/blanket stitch, blind stitch, buttonhole stitch and overlock stitch on a variety of ready-made garments. </w:t>
            </w:r>
          </w:p>
          <w:p w14:paraId="3167D87C" w14:textId="51FDB16B" w:rsidR="002F6F1B" w:rsidRPr="002C21E9" w:rsidRDefault="002F6F1B" w:rsidP="28753BF4">
            <w:pPr>
              <w:rPr>
                <w:sz w:val="20"/>
                <w:szCs w:val="20"/>
              </w:rPr>
            </w:pPr>
            <w:r w:rsidRPr="28753BF4">
              <w:rPr>
                <w:sz w:val="20"/>
                <w:szCs w:val="20"/>
              </w:rPr>
              <w:t xml:space="preserve"> I can describe what the job of a fashion designer entails. </w:t>
            </w:r>
          </w:p>
          <w:p w14:paraId="3DCBBA2E" w14:textId="2BBF87DF" w:rsidR="002F6F1B" w:rsidRPr="002C21E9" w:rsidRDefault="002F6F1B" w:rsidP="28753BF4">
            <w:pPr>
              <w:rPr>
                <w:sz w:val="20"/>
                <w:szCs w:val="20"/>
              </w:rPr>
            </w:pPr>
            <w:r w:rsidRPr="28753BF4">
              <w:rPr>
                <w:sz w:val="20"/>
                <w:szCs w:val="20"/>
              </w:rPr>
              <w:t xml:space="preserve"> I can sew a basting stitch. </w:t>
            </w:r>
          </w:p>
          <w:p w14:paraId="112B1585" w14:textId="11F5BB93" w:rsidR="002F6F1B" w:rsidRPr="002C21E9" w:rsidRDefault="002F6F1B" w:rsidP="28753BF4">
            <w:pPr>
              <w:rPr>
                <w:sz w:val="20"/>
                <w:szCs w:val="20"/>
              </w:rPr>
            </w:pPr>
            <w:r w:rsidRPr="28753BF4">
              <w:rPr>
                <w:sz w:val="20"/>
                <w:szCs w:val="20"/>
              </w:rPr>
              <w:t xml:space="preserve"> I can sew a whip stitch. </w:t>
            </w:r>
          </w:p>
          <w:p w14:paraId="44E0D928" w14:textId="46F87C5B" w:rsidR="002F6F1B" w:rsidRPr="002C21E9" w:rsidRDefault="002F6F1B" w:rsidP="28753BF4">
            <w:pPr>
              <w:rPr>
                <w:sz w:val="20"/>
                <w:szCs w:val="20"/>
              </w:rPr>
            </w:pPr>
            <w:r w:rsidRPr="28753BF4">
              <w:rPr>
                <w:sz w:val="20"/>
                <w:szCs w:val="20"/>
              </w:rPr>
              <w:t xml:space="preserve"> I can sew a hem. </w:t>
            </w:r>
          </w:p>
          <w:p w14:paraId="37E87103" w14:textId="73DC8861" w:rsidR="002F6F1B" w:rsidRPr="002C21E9" w:rsidRDefault="002F6F1B" w:rsidP="28753BF4">
            <w:pPr>
              <w:rPr>
                <w:sz w:val="20"/>
                <w:szCs w:val="20"/>
              </w:rPr>
            </w:pPr>
            <w:r w:rsidRPr="28753BF4">
              <w:rPr>
                <w:sz w:val="20"/>
                <w:szCs w:val="20"/>
              </w:rPr>
              <w:t xml:space="preserve"> I can sew back stitch. </w:t>
            </w:r>
          </w:p>
          <w:p w14:paraId="391B1283" w14:textId="4787C73F" w:rsidR="002F6F1B" w:rsidRPr="002C21E9" w:rsidRDefault="002F6F1B" w:rsidP="28753BF4">
            <w:pPr>
              <w:rPr>
                <w:sz w:val="20"/>
                <w:szCs w:val="20"/>
              </w:rPr>
            </w:pPr>
            <w:r w:rsidRPr="28753BF4">
              <w:rPr>
                <w:sz w:val="20"/>
                <w:szCs w:val="20"/>
              </w:rPr>
              <w:t xml:space="preserve">I can sew an appliqué decoration. </w:t>
            </w:r>
          </w:p>
          <w:p w14:paraId="05478636" w14:textId="06AC687F" w:rsidR="002F6F1B" w:rsidRPr="002C21E9" w:rsidRDefault="002F6F1B" w:rsidP="28753BF4">
            <w:pPr>
              <w:rPr>
                <w:sz w:val="20"/>
                <w:szCs w:val="20"/>
              </w:rPr>
            </w:pPr>
            <w:r w:rsidRPr="28753BF4">
              <w:rPr>
                <w:sz w:val="20"/>
                <w:szCs w:val="20"/>
              </w:rPr>
              <w:t xml:space="preserve">I can use back stitch to embroider. </w:t>
            </w:r>
          </w:p>
          <w:p w14:paraId="740768B3" w14:textId="22088A36" w:rsidR="002F6F1B" w:rsidRPr="002C21E9" w:rsidRDefault="002F6F1B" w:rsidP="28753BF4">
            <w:pPr>
              <w:rPr>
                <w:sz w:val="20"/>
                <w:szCs w:val="20"/>
              </w:rPr>
            </w:pPr>
            <w:r w:rsidRPr="28753BF4">
              <w:rPr>
                <w:sz w:val="20"/>
                <w:szCs w:val="20"/>
              </w:rPr>
              <w:t xml:space="preserve"> I know what a pattern piece is and why they are important when designing a garment. </w:t>
            </w:r>
          </w:p>
          <w:p w14:paraId="09DFCA8C" w14:textId="54E8AFD4" w:rsidR="002F6F1B" w:rsidRPr="002C21E9" w:rsidRDefault="002F6F1B" w:rsidP="28753BF4">
            <w:pPr>
              <w:rPr>
                <w:sz w:val="20"/>
                <w:szCs w:val="20"/>
              </w:rPr>
            </w:pPr>
            <w:r w:rsidRPr="28753BF4">
              <w:rPr>
                <w:sz w:val="20"/>
                <w:szCs w:val="20"/>
              </w:rPr>
              <w:t xml:space="preserve"> I can design a drawstring bag, including the necessary pattern pieces. </w:t>
            </w:r>
          </w:p>
          <w:p w14:paraId="277148DA" w14:textId="1F1D70C4" w:rsidR="002F6F1B" w:rsidRPr="002C21E9" w:rsidRDefault="002F6F1B" w:rsidP="28753BF4">
            <w:pPr>
              <w:rPr>
                <w:sz w:val="20"/>
                <w:szCs w:val="20"/>
              </w:rPr>
            </w:pPr>
            <w:r w:rsidRPr="28753BF4">
              <w:rPr>
                <w:sz w:val="20"/>
                <w:szCs w:val="20"/>
              </w:rPr>
              <w:t xml:space="preserve"> I can use pattern pieces to measure, mark, cut and sew fabric. </w:t>
            </w:r>
          </w:p>
          <w:p w14:paraId="0C94B949" w14:textId="202091B4" w:rsidR="002F6F1B" w:rsidRPr="002C21E9" w:rsidRDefault="002F6F1B" w:rsidP="28753BF4">
            <w:pPr>
              <w:rPr>
                <w:sz w:val="20"/>
                <w:szCs w:val="20"/>
              </w:rPr>
            </w:pPr>
            <w:r w:rsidRPr="28753BF4">
              <w:rPr>
                <w:sz w:val="20"/>
                <w:szCs w:val="20"/>
              </w:rPr>
              <w:t xml:space="preserve"> I can sew design elements according to design criteria. </w:t>
            </w:r>
          </w:p>
          <w:p w14:paraId="4094CDFB" w14:textId="77777777" w:rsidR="002F6F1B" w:rsidRPr="002C21E9" w:rsidRDefault="002F6F1B" w:rsidP="28753BF4">
            <w:pPr>
              <w:rPr>
                <w:sz w:val="20"/>
                <w:szCs w:val="20"/>
              </w:rPr>
            </w:pPr>
            <w:r w:rsidRPr="28753BF4">
              <w:rPr>
                <w:sz w:val="20"/>
                <w:szCs w:val="20"/>
              </w:rPr>
              <w:lastRenderedPageBreak/>
              <w:t xml:space="preserve"> I can join two pieces of fabric by hand sewing, using an appropriate stitch. </w:t>
            </w:r>
          </w:p>
          <w:p w14:paraId="3CAAF653" w14:textId="4BF7A2C6" w:rsidR="002F6F1B" w:rsidRPr="002C21E9" w:rsidRDefault="002F6F1B" w:rsidP="28753BF4">
            <w:pPr>
              <w:rPr>
                <w:b/>
                <w:bCs/>
                <w:sz w:val="20"/>
                <w:szCs w:val="20"/>
              </w:rPr>
            </w:pPr>
            <w:r w:rsidRPr="28753BF4">
              <w:rPr>
                <w:sz w:val="20"/>
                <w:szCs w:val="20"/>
              </w:rPr>
              <w:t>I can evaluate my finished product against a set of design criteria.</w:t>
            </w:r>
          </w:p>
        </w:tc>
        <w:tc>
          <w:tcPr>
            <w:tcW w:w="1990" w:type="dxa"/>
            <w:vAlign w:val="center"/>
          </w:tcPr>
          <w:p w14:paraId="05B8ACB7" w14:textId="77777777" w:rsidR="002F6F1B" w:rsidRPr="002C21E9" w:rsidRDefault="002F6F1B" w:rsidP="28753BF4">
            <w:pPr>
              <w:rPr>
                <w:sz w:val="20"/>
                <w:szCs w:val="20"/>
              </w:rPr>
            </w:pPr>
          </w:p>
        </w:tc>
        <w:tc>
          <w:tcPr>
            <w:tcW w:w="2236" w:type="dxa"/>
          </w:tcPr>
          <w:p w14:paraId="579856C6" w14:textId="4534C589" w:rsidR="002F6F1B" w:rsidRPr="002C21E9" w:rsidRDefault="002F6F1B" w:rsidP="28753BF4">
            <w:pPr>
              <w:rPr>
                <w:b/>
                <w:bCs/>
                <w:sz w:val="20"/>
                <w:szCs w:val="20"/>
              </w:rPr>
            </w:pPr>
            <w:r w:rsidRPr="28753BF4">
              <w:rPr>
                <w:b/>
                <w:bCs/>
                <w:sz w:val="20"/>
                <w:szCs w:val="20"/>
              </w:rPr>
              <w:t>Chinese Inventions</w:t>
            </w:r>
          </w:p>
          <w:p w14:paraId="148AE8CC" w14:textId="77777777" w:rsidR="002F6F1B" w:rsidRPr="002C21E9" w:rsidRDefault="002F6F1B" w:rsidP="28753BF4">
            <w:pPr>
              <w:rPr>
                <w:b/>
                <w:bCs/>
                <w:sz w:val="20"/>
                <w:szCs w:val="20"/>
              </w:rPr>
            </w:pPr>
          </w:p>
          <w:p w14:paraId="26EECCD3" w14:textId="53F776E0" w:rsidR="002F6F1B" w:rsidRPr="002C21E9" w:rsidRDefault="002F6F1B" w:rsidP="28753BF4">
            <w:pPr>
              <w:rPr>
                <w:sz w:val="20"/>
                <w:szCs w:val="20"/>
              </w:rPr>
            </w:pPr>
            <w:r w:rsidRPr="28753BF4">
              <w:rPr>
                <w:sz w:val="20"/>
                <w:szCs w:val="20"/>
              </w:rPr>
              <w:t xml:space="preserve">I can explain how the invention of paper helped shape the world. </w:t>
            </w:r>
          </w:p>
          <w:p w14:paraId="239C5531" w14:textId="3595B0D4" w:rsidR="002F6F1B" w:rsidRPr="002C21E9" w:rsidRDefault="002F6F1B" w:rsidP="28753BF4">
            <w:pPr>
              <w:rPr>
                <w:sz w:val="20"/>
                <w:szCs w:val="20"/>
              </w:rPr>
            </w:pPr>
            <w:r w:rsidRPr="28753BF4">
              <w:rPr>
                <w:sz w:val="20"/>
                <w:szCs w:val="20"/>
              </w:rPr>
              <w:t xml:space="preserve"> I can explain the traditional method for making paper. </w:t>
            </w:r>
          </w:p>
          <w:p w14:paraId="3A80836D" w14:textId="029AE949" w:rsidR="002F6F1B" w:rsidRPr="002C21E9" w:rsidRDefault="002F6F1B" w:rsidP="28753BF4">
            <w:pPr>
              <w:rPr>
                <w:sz w:val="20"/>
                <w:szCs w:val="20"/>
              </w:rPr>
            </w:pPr>
            <w:r w:rsidRPr="28753BF4">
              <w:rPr>
                <w:sz w:val="20"/>
                <w:szCs w:val="20"/>
              </w:rPr>
              <w:t xml:space="preserve"> I can test a variety of types of paper for </w:t>
            </w:r>
            <w:r w:rsidRPr="28753BF4">
              <w:rPr>
                <w:sz w:val="20"/>
                <w:szCs w:val="20"/>
              </w:rPr>
              <w:lastRenderedPageBreak/>
              <w:t xml:space="preserve">strength, absorbency, opacity, etc. </w:t>
            </w:r>
          </w:p>
          <w:p w14:paraId="54D9D92C" w14:textId="2439FDE6" w:rsidR="002F6F1B" w:rsidRPr="002C21E9" w:rsidRDefault="002F6F1B" w:rsidP="28753BF4">
            <w:pPr>
              <w:rPr>
                <w:sz w:val="20"/>
                <w:szCs w:val="20"/>
              </w:rPr>
            </w:pPr>
            <w:r w:rsidRPr="28753BF4">
              <w:rPr>
                <w:sz w:val="20"/>
                <w:szCs w:val="20"/>
              </w:rPr>
              <w:t xml:space="preserve"> I can make recycled paper. </w:t>
            </w:r>
          </w:p>
          <w:p w14:paraId="2EFDE16E" w14:textId="37AE334D" w:rsidR="002F6F1B" w:rsidRPr="002C21E9" w:rsidRDefault="002F6F1B" w:rsidP="28753BF4">
            <w:pPr>
              <w:rPr>
                <w:sz w:val="20"/>
                <w:szCs w:val="20"/>
              </w:rPr>
            </w:pPr>
            <w:r w:rsidRPr="28753BF4">
              <w:rPr>
                <w:sz w:val="20"/>
                <w:szCs w:val="20"/>
              </w:rPr>
              <w:t xml:space="preserve"> I know how gunpowder was invented. </w:t>
            </w:r>
          </w:p>
          <w:p w14:paraId="0065F0DC" w14:textId="0997FE1F" w:rsidR="002F6F1B" w:rsidRPr="002C21E9" w:rsidRDefault="002F6F1B" w:rsidP="28753BF4">
            <w:pPr>
              <w:rPr>
                <w:sz w:val="20"/>
                <w:szCs w:val="20"/>
              </w:rPr>
            </w:pPr>
            <w:r w:rsidRPr="28753BF4">
              <w:rPr>
                <w:sz w:val="20"/>
                <w:szCs w:val="20"/>
              </w:rPr>
              <w:t xml:space="preserve"> I can explain how the invention of gunpowder helped shape the world. </w:t>
            </w:r>
          </w:p>
          <w:p w14:paraId="635D3497" w14:textId="45681E90" w:rsidR="002F6F1B" w:rsidRPr="002C21E9" w:rsidRDefault="002F6F1B" w:rsidP="28753BF4">
            <w:pPr>
              <w:rPr>
                <w:sz w:val="20"/>
                <w:szCs w:val="20"/>
              </w:rPr>
            </w:pPr>
            <w:r w:rsidRPr="28753BF4">
              <w:rPr>
                <w:sz w:val="20"/>
                <w:szCs w:val="20"/>
              </w:rPr>
              <w:t xml:space="preserve">I can explain how the invention of the compass changed the world. </w:t>
            </w:r>
          </w:p>
          <w:p w14:paraId="09B76D89" w14:textId="77777777" w:rsidR="002F6F1B" w:rsidRPr="002C21E9" w:rsidRDefault="002F6F1B" w:rsidP="28753BF4">
            <w:pPr>
              <w:rPr>
                <w:sz w:val="20"/>
                <w:szCs w:val="20"/>
              </w:rPr>
            </w:pPr>
            <w:r w:rsidRPr="28753BF4">
              <w:rPr>
                <w:sz w:val="20"/>
                <w:szCs w:val="20"/>
              </w:rPr>
              <w:t xml:space="preserve"> I can make a hanging/floating compass. </w:t>
            </w:r>
          </w:p>
          <w:p w14:paraId="42FB36FC" w14:textId="53077FBE" w:rsidR="002F6F1B" w:rsidRPr="002C21E9" w:rsidRDefault="002F6F1B" w:rsidP="28753BF4">
            <w:pPr>
              <w:rPr>
                <w:sz w:val="20"/>
                <w:szCs w:val="20"/>
              </w:rPr>
            </w:pPr>
            <w:r w:rsidRPr="28753BF4">
              <w:rPr>
                <w:sz w:val="20"/>
                <w:szCs w:val="20"/>
              </w:rPr>
              <w:t xml:space="preserve"> I can design and label my own compass. </w:t>
            </w:r>
          </w:p>
          <w:p w14:paraId="55C8CF14" w14:textId="179D7E77" w:rsidR="002F6F1B" w:rsidRPr="002C21E9" w:rsidRDefault="002F6F1B" w:rsidP="28753BF4">
            <w:pPr>
              <w:rPr>
                <w:sz w:val="20"/>
                <w:szCs w:val="20"/>
              </w:rPr>
            </w:pPr>
            <w:r w:rsidRPr="28753BF4">
              <w:rPr>
                <w:sz w:val="20"/>
                <w:szCs w:val="20"/>
              </w:rPr>
              <w:t xml:space="preserve"> I can explain what water-powered machines are and how they helped change the world. </w:t>
            </w:r>
          </w:p>
          <w:p w14:paraId="58328636" w14:textId="53B7FDE9" w:rsidR="002F6F1B" w:rsidRPr="002C21E9" w:rsidRDefault="002F6F1B" w:rsidP="28753BF4">
            <w:pPr>
              <w:rPr>
                <w:sz w:val="20"/>
                <w:szCs w:val="20"/>
              </w:rPr>
            </w:pPr>
            <w:r w:rsidRPr="28753BF4">
              <w:rPr>
                <w:sz w:val="20"/>
                <w:szCs w:val="20"/>
              </w:rPr>
              <w:t xml:space="preserve"> I can explain why kites were first invented and how they were made.</w:t>
            </w:r>
          </w:p>
          <w:p w14:paraId="13FF3E58" w14:textId="69B8BE39" w:rsidR="002F6F1B" w:rsidRPr="002C21E9" w:rsidRDefault="002F6F1B" w:rsidP="28753BF4">
            <w:pPr>
              <w:rPr>
                <w:sz w:val="20"/>
                <w:szCs w:val="20"/>
              </w:rPr>
            </w:pPr>
            <w:r w:rsidRPr="28753BF4">
              <w:rPr>
                <w:sz w:val="20"/>
                <w:szCs w:val="20"/>
              </w:rPr>
              <w:t xml:space="preserve"> I can make a variety of kite prototypes and test their effectiveness. </w:t>
            </w:r>
          </w:p>
          <w:p w14:paraId="18C6A4CD" w14:textId="420767B9" w:rsidR="002F6F1B" w:rsidRPr="002C21E9" w:rsidRDefault="002F6F1B" w:rsidP="28753BF4">
            <w:pPr>
              <w:rPr>
                <w:b/>
                <w:bCs/>
                <w:sz w:val="20"/>
                <w:szCs w:val="20"/>
              </w:rPr>
            </w:pPr>
            <w:r w:rsidRPr="28753BF4">
              <w:rPr>
                <w:sz w:val="20"/>
                <w:szCs w:val="20"/>
              </w:rPr>
              <w:t xml:space="preserve"> I can design, make and evaluate a kite according to specific design criteria.</w:t>
            </w:r>
          </w:p>
        </w:tc>
        <w:tc>
          <w:tcPr>
            <w:tcW w:w="2155" w:type="dxa"/>
            <w:gridSpan w:val="2"/>
            <w:vAlign w:val="center"/>
          </w:tcPr>
          <w:p w14:paraId="17AD086B" w14:textId="77777777" w:rsidR="002F6F1B" w:rsidRPr="002C21E9" w:rsidRDefault="002F6F1B" w:rsidP="28753BF4">
            <w:pPr>
              <w:rPr>
                <w:sz w:val="20"/>
                <w:szCs w:val="20"/>
              </w:rPr>
            </w:pPr>
          </w:p>
        </w:tc>
        <w:tc>
          <w:tcPr>
            <w:tcW w:w="2156" w:type="dxa"/>
            <w:vAlign w:val="center"/>
          </w:tcPr>
          <w:p w14:paraId="34BE496E" w14:textId="30F2E7EE" w:rsidR="002F6F1B" w:rsidRPr="002C21E9" w:rsidRDefault="002F6F1B" w:rsidP="28753BF4">
            <w:pPr>
              <w:rPr>
                <w:b/>
                <w:bCs/>
                <w:sz w:val="20"/>
                <w:szCs w:val="20"/>
              </w:rPr>
            </w:pPr>
            <w:r w:rsidRPr="28753BF4">
              <w:rPr>
                <w:b/>
                <w:bCs/>
                <w:sz w:val="20"/>
                <w:szCs w:val="20"/>
              </w:rPr>
              <w:t xml:space="preserve">Building Bridges </w:t>
            </w:r>
          </w:p>
          <w:p w14:paraId="71B85440" w14:textId="77777777" w:rsidR="002F6F1B" w:rsidRPr="002C21E9" w:rsidRDefault="002F6F1B" w:rsidP="28753BF4">
            <w:pPr>
              <w:rPr>
                <w:b/>
                <w:bCs/>
                <w:sz w:val="20"/>
                <w:szCs w:val="20"/>
              </w:rPr>
            </w:pPr>
          </w:p>
          <w:p w14:paraId="289040BF" w14:textId="00FAB36F" w:rsidR="002F6F1B" w:rsidRPr="002C21E9" w:rsidRDefault="002F6F1B" w:rsidP="28753BF4">
            <w:pPr>
              <w:rPr>
                <w:sz w:val="20"/>
                <w:szCs w:val="20"/>
              </w:rPr>
            </w:pPr>
            <w:r w:rsidRPr="28753BF4">
              <w:rPr>
                <w:sz w:val="20"/>
                <w:szCs w:val="20"/>
              </w:rPr>
              <w:t xml:space="preserve">I know what beams and pillars are and how they are used in bridge construction. </w:t>
            </w:r>
          </w:p>
          <w:p w14:paraId="361B173A" w14:textId="39D3EFDE" w:rsidR="002F6F1B" w:rsidRPr="002C21E9" w:rsidRDefault="002F6F1B" w:rsidP="28753BF4">
            <w:pPr>
              <w:rPr>
                <w:sz w:val="20"/>
                <w:szCs w:val="20"/>
              </w:rPr>
            </w:pPr>
            <w:r w:rsidRPr="28753BF4">
              <w:rPr>
                <w:sz w:val="20"/>
                <w:szCs w:val="20"/>
              </w:rPr>
              <w:t xml:space="preserve"> I can predict which beams will be strongest from their cross-section. </w:t>
            </w:r>
          </w:p>
          <w:p w14:paraId="452716B3" w14:textId="00283172" w:rsidR="002F6F1B" w:rsidRPr="002C21E9" w:rsidRDefault="002F6F1B" w:rsidP="28753BF4">
            <w:pPr>
              <w:rPr>
                <w:sz w:val="20"/>
                <w:szCs w:val="20"/>
              </w:rPr>
            </w:pPr>
            <w:r w:rsidRPr="28753BF4">
              <w:rPr>
                <w:sz w:val="20"/>
                <w:szCs w:val="20"/>
              </w:rPr>
              <w:lastRenderedPageBreak/>
              <w:t xml:space="preserve"> I can test the strength of different beam shapes using paper and card. </w:t>
            </w:r>
          </w:p>
          <w:p w14:paraId="6F248043" w14:textId="4806A38A" w:rsidR="002F6F1B" w:rsidRPr="002C21E9" w:rsidRDefault="002F6F1B" w:rsidP="28753BF4">
            <w:pPr>
              <w:rPr>
                <w:sz w:val="20"/>
                <w:szCs w:val="20"/>
              </w:rPr>
            </w:pPr>
            <w:r w:rsidRPr="28753BF4">
              <w:rPr>
                <w:sz w:val="20"/>
                <w:szCs w:val="20"/>
              </w:rPr>
              <w:t xml:space="preserve"> I can explain what a truss is and how trusses make bridges stronger. </w:t>
            </w:r>
          </w:p>
          <w:p w14:paraId="66598AD7" w14:textId="263C813D" w:rsidR="002F6F1B" w:rsidRPr="002C21E9" w:rsidRDefault="002F6F1B" w:rsidP="28753BF4">
            <w:pPr>
              <w:rPr>
                <w:sz w:val="20"/>
                <w:szCs w:val="20"/>
              </w:rPr>
            </w:pPr>
            <w:r w:rsidRPr="28753BF4">
              <w:rPr>
                <w:sz w:val="20"/>
                <w:szCs w:val="20"/>
              </w:rPr>
              <w:t xml:space="preserve"> I can identify the three types of trusses commonly used in bridge design. </w:t>
            </w:r>
          </w:p>
          <w:p w14:paraId="7A323303" w14:textId="7A36DA9F" w:rsidR="002F6F1B" w:rsidRPr="002C21E9" w:rsidRDefault="002F6F1B" w:rsidP="28753BF4">
            <w:pPr>
              <w:rPr>
                <w:sz w:val="20"/>
                <w:szCs w:val="20"/>
              </w:rPr>
            </w:pPr>
            <w:r w:rsidRPr="28753BF4">
              <w:rPr>
                <w:sz w:val="20"/>
                <w:szCs w:val="20"/>
              </w:rPr>
              <w:t xml:space="preserve"> I can build a truss bridge spanning a width of 40cm using paper straws. </w:t>
            </w:r>
          </w:p>
          <w:p w14:paraId="72DC04DB" w14:textId="77777777" w:rsidR="002F6F1B" w:rsidRPr="002C21E9" w:rsidRDefault="002F6F1B" w:rsidP="28753BF4">
            <w:pPr>
              <w:rPr>
                <w:sz w:val="20"/>
                <w:szCs w:val="20"/>
              </w:rPr>
            </w:pPr>
            <w:r w:rsidRPr="28753BF4">
              <w:rPr>
                <w:sz w:val="20"/>
                <w:szCs w:val="20"/>
              </w:rPr>
              <w:t>I can use a fair test to evaluate the strength of my truss bridge.</w:t>
            </w:r>
          </w:p>
          <w:p w14:paraId="7DB32EAE" w14:textId="77777777" w:rsidR="002F6F1B" w:rsidRPr="002C21E9" w:rsidRDefault="002F6F1B" w:rsidP="28753BF4">
            <w:pPr>
              <w:rPr>
                <w:sz w:val="20"/>
                <w:szCs w:val="20"/>
              </w:rPr>
            </w:pPr>
          </w:p>
          <w:p w14:paraId="10DFC39B" w14:textId="1A59FEAF" w:rsidR="002F6F1B" w:rsidRPr="002C21E9" w:rsidRDefault="002F6F1B" w:rsidP="28753BF4">
            <w:pPr>
              <w:rPr>
                <w:sz w:val="20"/>
                <w:szCs w:val="20"/>
              </w:rPr>
            </w:pPr>
            <w:r w:rsidRPr="28753BF4">
              <w:rPr>
                <w:sz w:val="20"/>
                <w:szCs w:val="20"/>
              </w:rPr>
              <w:t xml:space="preserve"> I can explain how arches work to make bridges stronger. </w:t>
            </w:r>
          </w:p>
          <w:p w14:paraId="3AB15457" w14:textId="4C2EDDC7" w:rsidR="002F6F1B" w:rsidRPr="002C21E9" w:rsidRDefault="002F6F1B" w:rsidP="28753BF4">
            <w:pPr>
              <w:rPr>
                <w:sz w:val="20"/>
                <w:szCs w:val="20"/>
              </w:rPr>
            </w:pPr>
            <w:r w:rsidRPr="28753BF4">
              <w:rPr>
                <w:sz w:val="20"/>
                <w:szCs w:val="20"/>
              </w:rPr>
              <w:t xml:space="preserve"> I can test the arch heights to see which can bear the most load. </w:t>
            </w:r>
          </w:p>
          <w:p w14:paraId="776512DC" w14:textId="009F32FC" w:rsidR="002F6F1B" w:rsidRPr="002C21E9" w:rsidRDefault="002F6F1B" w:rsidP="28753BF4">
            <w:pPr>
              <w:rPr>
                <w:sz w:val="20"/>
                <w:szCs w:val="20"/>
              </w:rPr>
            </w:pPr>
            <w:r w:rsidRPr="28753BF4">
              <w:rPr>
                <w:sz w:val="20"/>
                <w:szCs w:val="20"/>
              </w:rPr>
              <w:t xml:space="preserve">I can make an arch frame. </w:t>
            </w:r>
          </w:p>
          <w:p w14:paraId="161D6FB0" w14:textId="74EEFB8B" w:rsidR="002F6F1B" w:rsidRPr="002C21E9" w:rsidRDefault="002F6F1B" w:rsidP="28753BF4">
            <w:pPr>
              <w:rPr>
                <w:sz w:val="20"/>
                <w:szCs w:val="20"/>
              </w:rPr>
            </w:pPr>
            <w:r w:rsidRPr="28753BF4">
              <w:rPr>
                <w:sz w:val="20"/>
                <w:szCs w:val="20"/>
              </w:rPr>
              <w:t xml:space="preserve"> I can explain how suspension bridges use tension forces to work. </w:t>
            </w:r>
          </w:p>
          <w:p w14:paraId="6428B055" w14:textId="02527481" w:rsidR="002F6F1B" w:rsidRPr="002C21E9" w:rsidRDefault="002F6F1B" w:rsidP="28753BF4">
            <w:pPr>
              <w:rPr>
                <w:b/>
                <w:bCs/>
                <w:sz w:val="20"/>
                <w:szCs w:val="20"/>
              </w:rPr>
            </w:pPr>
            <w:r w:rsidRPr="28753BF4">
              <w:rPr>
                <w:sz w:val="20"/>
                <w:szCs w:val="20"/>
              </w:rPr>
              <w:t>I can design, make and evaluate a prototype suspension bridge using a scale of 1:100 according to specific design criteria.</w:t>
            </w:r>
          </w:p>
        </w:tc>
      </w:tr>
    </w:tbl>
    <w:p w14:paraId="217FC912" w14:textId="34887DCD" w:rsidR="00AC00D0" w:rsidRPr="002C21E9" w:rsidRDefault="00AC00D0" w:rsidP="28753BF4">
      <w:pPr>
        <w:spacing w:after="0" w:line="240" w:lineRule="auto"/>
        <w:rPr>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548ADFE1" w14:textId="77777777" w:rsidTr="28753BF4">
        <w:tc>
          <w:tcPr>
            <w:tcW w:w="1347" w:type="dxa"/>
            <w:shd w:val="clear" w:color="auto" w:fill="1F497D" w:themeFill="text2"/>
          </w:tcPr>
          <w:p w14:paraId="36D58BB4"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395D42A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49D28E0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2D9EA2F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39DDC49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0BCB311E"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0D280D1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2822CD" w:rsidRPr="002C21E9" w14:paraId="25EC7476" w14:textId="77777777" w:rsidTr="00DE1FD6">
        <w:tc>
          <w:tcPr>
            <w:tcW w:w="1347" w:type="dxa"/>
            <w:vMerge w:val="restart"/>
            <w:vAlign w:val="center"/>
          </w:tcPr>
          <w:p w14:paraId="6EBBA13D" w14:textId="3AD3A8B9" w:rsidR="002822CD" w:rsidRPr="002C21E9" w:rsidRDefault="002822CD" w:rsidP="002822CD">
            <w:pPr>
              <w:rPr>
                <w:b/>
                <w:bCs/>
                <w:sz w:val="20"/>
                <w:szCs w:val="20"/>
              </w:rPr>
            </w:pPr>
            <w:r w:rsidRPr="28753BF4">
              <w:rPr>
                <w:b/>
                <w:bCs/>
                <w:sz w:val="20"/>
                <w:szCs w:val="20"/>
              </w:rPr>
              <w:t>RE</w:t>
            </w:r>
          </w:p>
        </w:tc>
        <w:tc>
          <w:tcPr>
            <w:tcW w:w="2054" w:type="dxa"/>
          </w:tcPr>
          <w:p w14:paraId="2F258D95" w14:textId="7BB11128" w:rsidR="002822CD" w:rsidRPr="00E26F95" w:rsidRDefault="002822CD" w:rsidP="002822CD">
            <w:pPr>
              <w:rPr>
                <w:b/>
                <w:bCs/>
                <w:sz w:val="20"/>
                <w:szCs w:val="20"/>
              </w:rPr>
            </w:pPr>
            <w:r w:rsidRPr="00E26F95">
              <w:rPr>
                <w:bCs/>
                <w:sz w:val="20"/>
                <w:szCs w:val="20"/>
              </w:rPr>
              <w:t>Why do some people believe God exists?</w:t>
            </w:r>
          </w:p>
        </w:tc>
        <w:tc>
          <w:tcPr>
            <w:tcW w:w="2010" w:type="dxa"/>
          </w:tcPr>
          <w:p w14:paraId="4EB560AC" w14:textId="28083D49" w:rsidR="002822CD" w:rsidRPr="007205B2" w:rsidRDefault="002822CD" w:rsidP="002822CD">
            <w:pPr>
              <w:rPr>
                <w:sz w:val="20"/>
                <w:szCs w:val="20"/>
              </w:rPr>
            </w:pPr>
            <w:r w:rsidRPr="007205B2">
              <w:rPr>
                <w:bCs/>
                <w:sz w:val="20"/>
                <w:szCs w:val="20"/>
              </w:rPr>
              <w:t xml:space="preserve">What does it mean to be a Muslim in Britain today? </w:t>
            </w:r>
          </w:p>
        </w:tc>
        <w:tc>
          <w:tcPr>
            <w:tcW w:w="1990" w:type="dxa"/>
          </w:tcPr>
          <w:p w14:paraId="1F4A94A2" w14:textId="5C7A680C" w:rsidR="002822CD" w:rsidRPr="004B3118" w:rsidRDefault="002822CD" w:rsidP="002822CD">
            <w:pPr>
              <w:rPr>
                <w:b/>
                <w:bCs/>
                <w:sz w:val="20"/>
                <w:szCs w:val="20"/>
              </w:rPr>
            </w:pPr>
            <w:r w:rsidRPr="004B3118">
              <w:rPr>
                <w:bCs/>
                <w:sz w:val="20"/>
                <w:szCs w:val="20"/>
              </w:rPr>
              <w:t>What matters most to Christians and Humanists?</w:t>
            </w:r>
          </w:p>
        </w:tc>
        <w:tc>
          <w:tcPr>
            <w:tcW w:w="2236" w:type="dxa"/>
          </w:tcPr>
          <w:p w14:paraId="0B34BEC8" w14:textId="5EF673D1" w:rsidR="002822CD" w:rsidRPr="004B3118" w:rsidRDefault="002822CD" w:rsidP="002822CD">
            <w:pPr>
              <w:rPr>
                <w:b/>
                <w:bCs/>
                <w:sz w:val="20"/>
                <w:szCs w:val="20"/>
              </w:rPr>
            </w:pPr>
            <w:r w:rsidRPr="004B3118">
              <w:rPr>
                <w:bCs/>
                <w:sz w:val="20"/>
                <w:szCs w:val="20"/>
              </w:rPr>
              <w:t>What would Jesus do? Can we live by the values of Jesus in the 21</w:t>
            </w:r>
            <w:r w:rsidRPr="004B3118">
              <w:rPr>
                <w:bCs/>
                <w:sz w:val="20"/>
                <w:szCs w:val="20"/>
                <w:vertAlign w:val="superscript"/>
              </w:rPr>
              <w:t>st</w:t>
            </w:r>
            <w:r w:rsidRPr="004B3118">
              <w:rPr>
                <w:bCs/>
                <w:sz w:val="20"/>
                <w:szCs w:val="20"/>
              </w:rPr>
              <w:t xml:space="preserve"> century?</w:t>
            </w:r>
          </w:p>
        </w:tc>
        <w:tc>
          <w:tcPr>
            <w:tcW w:w="2155" w:type="dxa"/>
            <w:gridSpan w:val="2"/>
          </w:tcPr>
          <w:p w14:paraId="0187AD6A" w14:textId="2FC60280" w:rsidR="002822CD" w:rsidRPr="004B3118" w:rsidRDefault="002822CD" w:rsidP="002822CD">
            <w:pPr>
              <w:rPr>
                <w:b/>
                <w:bCs/>
                <w:sz w:val="20"/>
                <w:szCs w:val="20"/>
              </w:rPr>
            </w:pPr>
            <w:r w:rsidRPr="004B3118">
              <w:rPr>
                <w:bCs/>
                <w:sz w:val="20"/>
                <w:szCs w:val="20"/>
              </w:rPr>
              <w:t>If God is everywhere, why go to a place of worship?</w:t>
            </w:r>
          </w:p>
        </w:tc>
        <w:tc>
          <w:tcPr>
            <w:tcW w:w="2156" w:type="dxa"/>
            <w:vAlign w:val="center"/>
          </w:tcPr>
          <w:p w14:paraId="4D147C2C" w14:textId="5A5ABFB7" w:rsidR="002822CD" w:rsidRPr="004B3118" w:rsidRDefault="004B3118" w:rsidP="002822CD">
            <w:pPr>
              <w:rPr>
                <w:b/>
                <w:bCs/>
                <w:sz w:val="20"/>
                <w:szCs w:val="20"/>
              </w:rPr>
            </w:pPr>
            <w:r w:rsidRPr="004B3118">
              <w:rPr>
                <w:bCs/>
                <w:sz w:val="20"/>
                <w:szCs w:val="20"/>
              </w:rPr>
              <w:t>Green religion? What do religious and non-religious worldviews teach about caring for the Earth?</w:t>
            </w:r>
          </w:p>
        </w:tc>
      </w:tr>
      <w:tr w:rsidR="002822CD" w:rsidRPr="002C21E9" w14:paraId="5D4EF7B4" w14:textId="77777777" w:rsidTr="00DE1FD6">
        <w:tc>
          <w:tcPr>
            <w:tcW w:w="1347" w:type="dxa"/>
            <w:vMerge/>
            <w:vAlign w:val="center"/>
          </w:tcPr>
          <w:p w14:paraId="38CA261C" w14:textId="77777777" w:rsidR="002822CD" w:rsidRPr="28753BF4" w:rsidRDefault="002822CD" w:rsidP="002822CD">
            <w:pPr>
              <w:rPr>
                <w:b/>
                <w:bCs/>
                <w:sz w:val="20"/>
                <w:szCs w:val="20"/>
              </w:rPr>
            </w:pPr>
          </w:p>
        </w:tc>
        <w:tc>
          <w:tcPr>
            <w:tcW w:w="2054" w:type="dxa"/>
          </w:tcPr>
          <w:p w14:paraId="3E24DF7B" w14:textId="39819C3E" w:rsidR="002822CD" w:rsidRPr="00E26F95" w:rsidRDefault="002822CD" w:rsidP="002822CD">
            <w:pPr>
              <w:rPr>
                <w:bCs/>
                <w:sz w:val="20"/>
                <w:szCs w:val="20"/>
              </w:rPr>
            </w:pPr>
            <w:r w:rsidRPr="00E26F95">
              <w:rPr>
                <w:b/>
                <w:sz w:val="20"/>
                <w:szCs w:val="20"/>
              </w:rPr>
              <w:t xml:space="preserve">Christians, non-religious (Humanists) </w:t>
            </w:r>
          </w:p>
        </w:tc>
        <w:tc>
          <w:tcPr>
            <w:tcW w:w="2010" w:type="dxa"/>
          </w:tcPr>
          <w:p w14:paraId="279E4D53" w14:textId="156F1DCD" w:rsidR="002822CD" w:rsidRPr="007205B2" w:rsidRDefault="002822CD" w:rsidP="002822CD">
            <w:pPr>
              <w:rPr>
                <w:sz w:val="20"/>
                <w:szCs w:val="20"/>
              </w:rPr>
            </w:pPr>
            <w:r w:rsidRPr="007205B2">
              <w:rPr>
                <w:b/>
                <w:sz w:val="20"/>
                <w:szCs w:val="20"/>
              </w:rPr>
              <w:t>Muslims</w:t>
            </w:r>
          </w:p>
        </w:tc>
        <w:tc>
          <w:tcPr>
            <w:tcW w:w="1990" w:type="dxa"/>
          </w:tcPr>
          <w:p w14:paraId="7F09223F" w14:textId="562B37F3" w:rsidR="002822CD" w:rsidRPr="004B3118" w:rsidRDefault="002822CD" w:rsidP="002822CD">
            <w:pPr>
              <w:rPr>
                <w:b/>
                <w:bCs/>
                <w:sz w:val="20"/>
                <w:szCs w:val="20"/>
              </w:rPr>
            </w:pPr>
            <w:r w:rsidRPr="004B3118">
              <w:rPr>
                <w:b/>
                <w:sz w:val="20"/>
                <w:szCs w:val="20"/>
              </w:rPr>
              <w:t>Christians, non-religious (Humanists)</w:t>
            </w:r>
          </w:p>
        </w:tc>
        <w:tc>
          <w:tcPr>
            <w:tcW w:w="2236" w:type="dxa"/>
          </w:tcPr>
          <w:p w14:paraId="1C73B477" w14:textId="5FCDA530" w:rsidR="002822CD" w:rsidRPr="004B3118" w:rsidRDefault="002822CD" w:rsidP="002822CD">
            <w:pPr>
              <w:rPr>
                <w:b/>
                <w:bCs/>
                <w:sz w:val="20"/>
                <w:szCs w:val="20"/>
              </w:rPr>
            </w:pPr>
            <w:r w:rsidRPr="004B3118">
              <w:rPr>
                <w:b/>
                <w:sz w:val="20"/>
                <w:szCs w:val="20"/>
              </w:rPr>
              <w:t xml:space="preserve">Christians </w:t>
            </w:r>
          </w:p>
        </w:tc>
        <w:tc>
          <w:tcPr>
            <w:tcW w:w="2155" w:type="dxa"/>
            <w:gridSpan w:val="2"/>
          </w:tcPr>
          <w:p w14:paraId="1DDEEA29" w14:textId="1733C8CC" w:rsidR="002822CD" w:rsidRPr="004B3118" w:rsidRDefault="002822CD" w:rsidP="002822CD">
            <w:pPr>
              <w:rPr>
                <w:b/>
                <w:bCs/>
                <w:sz w:val="20"/>
                <w:szCs w:val="20"/>
              </w:rPr>
            </w:pPr>
            <w:r w:rsidRPr="004B3118">
              <w:rPr>
                <w:b/>
                <w:sz w:val="20"/>
                <w:szCs w:val="20"/>
              </w:rPr>
              <w:t>Christians, Hindus, Jewish people, Muslims</w:t>
            </w:r>
          </w:p>
        </w:tc>
        <w:tc>
          <w:tcPr>
            <w:tcW w:w="2156" w:type="dxa"/>
            <w:vAlign w:val="center"/>
          </w:tcPr>
          <w:p w14:paraId="0BC9F1D4" w14:textId="77777777" w:rsidR="002822CD" w:rsidRPr="004B3118" w:rsidRDefault="002822CD" w:rsidP="002822CD">
            <w:pPr>
              <w:rPr>
                <w:b/>
                <w:bCs/>
                <w:sz w:val="20"/>
                <w:szCs w:val="20"/>
              </w:rPr>
            </w:pPr>
          </w:p>
        </w:tc>
      </w:tr>
    </w:tbl>
    <w:p w14:paraId="734EF337" w14:textId="64FC92BA" w:rsidR="00AC00D0" w:rsidRDefault="00AC00D0" w:rsidP="00487F65">
      <w:pPr>
        <w:rPr>
          <w:rFonts w:cstheme="minorHAnsi"/>
          <w:sz w:val="20"/>
          <w:szCs w:val="20"/>
        </w:rPr>
      </w:pPr>
    </w:p>
    <w:p w14:paraId="7C2C971B" w14:textId="77777777" w:rsidR="00A729BF" w:rsidRDefault="00A729BF" w:rsidP="00487F65">
      <w:pPr>
        <w:rPr>
          <w:rFonts w:cstheme="minorHAnsi"/>
          <w:sz w:val="20"/>
          <w:szCs w:val="20"/>
        </w:rPr>
      </w:pPr>
    </w:p>
    <w:p w14:paraId="0C6465C1" w14:textId="77777777" w:rsidR="00A729BF" w:rsidRDefault="00A729BF" w:rsidP="00487F65">
      <w:pPr>
        <w:rPr>
          <w:rFonts w:cstheme="minorHAnsi"/>
          <w:sz w:val="20"/>
          <w:szCs w:val="20"/>
        </w:rPr>
      </w:pPr>
    </w:p>
    <w:p w14:paraId="4911A026" w14:textId="77777777" w:rsidR="00E26F95" w:rsidRPr="002C21E9" w:rsidRDefault="00E26F95"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0BBB80C5" w14:textId="77777777" w:rsidTr="001DA161">
        <w:tc>
          <w:tcPr>
            <w:tcW w:w="1347" w:type="dxa"/>
            <w:shd w:val="clear" w:color="auto" w:fill="1F497D" w:themeFill="text2"/>
          </w:tcPr>
          <w:p w14:paraId="380E3B6F" w14:textId="77777777" w:rsidR="00AC00D0" w:rsidRPr="002C21E9" w:rsidRDefault="00AC00D0" w:rsidP="002F6F1B">
            <w:pPr>
              <w:jc w:val="center"/>
              <w:rPr>
                <w:rFonts w:cstheme="minorHAnsi"/>
                <w:sz w:val="20"/>
                <w:szCs w:val="20"/>
              </w:rPr>
            </w:pPr>
          </w:p>
        </w:tc>
        <w:tc>
          <w:tcPr>
            <w:tcW w:w="2054" w:type="dxa"/>
            <w:shd w:val="clear" w:color="auto" w:fill="1F497D" w:themeFill="text2"/>
          </w:tcPr>
          <w:p w14:paraId="150ADC55" w14:textId="77777777" w:rsidR="00AC00D0" w:rsidRPr="002C21E9" w:rsidRDefault="00AC00D0" w:rsidP="002F6F1B">
            <w:pPr>
              <w:jc w:val="center"/>
              <w:rPr>
                <w:rFonts w:cstheme="minorHAnsi"/>
                <w:sz w:val="20"/>
                <w:szCs w:val="20"/>
              </w:rPr>
            </w:pPr>
            <w:r w:rsidRPr="002C21E9">
              <w:rPr>
                <w:rFonts w:cstheme="minorHAnsi"/>
                <w:sz w:val="20"/>
                <w:szCs w:val="20"/>
              </w:rPr>
              <w:t>Term 1</w:t>
            </w:r>
          </w:p>
        </w:tc>
        <w:tc>
          <w:tcPr>
            <w:tcW w:w="2010" w:type="dxa"/>
            <w:shd w:val="clear" w:color="auto" w:fill="1F497D" w:themeFill="text2"/>
          </w:tcPr>
          <w:p w14:paraId="5CB35589" w14:textId="77777777" w:rsidR="00AC00D0" w:rsidRPr="002C21E9" w:rsidRDefault="00AC00D0" w:rsidP="002F6F1B">
            <w:pPr>
              <w:jc w:val="center"/>
              <w:rPr>
                <w:rFonts w:cstheme="minorHAnsi"/>
                <w:sz w:val="20"/>
                <w:szCs w:val="20"/>
              </w:rPr>
            </w:pPr>
            <w:r w:rsidRPr="002C21E9">
              <w:rPr>
                <w:rFonts w:cstheme="minorHAnsi"/>
                <w:sz w:val="20"/>
                <w:szCs w:val="20"/>
              </w:rPr>
              <w:t>Term 2</w:t>
            </w:r>
          </w:p>
        </w:tc>
        <w:tc>
          <w:tcPr>
            <w:tcW w:w="1990" w:type="dxa"/>
            <w:shd w:val="clear" w:color="auto" w:fill="1F497D" w:themeFill="text2"/>
          </w:tcPr>
          <w:p w14:paraId="66E54C7F" w14:textId="77777777" w:rsidR="00AC00D0" w:rsidRPr="002C21E9" w:rsidRDefault="00AC00D0" w:rsidP="002F6F1B">
            <w:pPr>
              <w:jc w:val="center"/>
              <w:rPr>
                <w:rFonts w:cstheme="minorHAnsi"/>
                <w:sz w:val="20"/>
                <w:szCs w:val="20"/>
              </w:rPr>
            </w:pPr>
            <w:r w:rsidRPr="002C21E9">
              <w:rPr>
                <w:rFonts w:cstheme="minorHAnsi"/>
                <w:sz w:val="20"/>
                <w:szCs w:val="20"/>
              </w:rPr>
              <w:t>Term 3</w:t>
            </w:r>
          </w:p>
        </w:tc>
        <w:tc>
          <w:tcPr>
            <w:tcW w:w="2244" w:type="dxa"/>
            <w:gridSpan w:val="2"/>
            <w:shd w:val="clear" w:color="auto" w:fill="1F497D" w:themeFill="text2"/>
          </w:tcPr>
          <w:p w14:paraId="05B49B47" w14:textId="77777777" w:rsidR="00AC00D0" w:rsidRPr="002C21E9" w:rsidRDefault="00AC00D0" w:rsidP="002F6F1B">
            <w:pPr>
              <w:jc w:val="center"/>
              <w:rPr>
                <w:rFonts w:cstheme="minorHAnsi"/>
                <w:sz w:val="20"/>
                <w:szCs w:val="20"/>
              </w:rPr>
            </w:pPr>
            <w:r w:rsidRPr="002C21E9">
              <w:rPr>
                <w:rFonts w:cstheme="minorHAnsi"/>
                <w:sz w:val="20"/>
                <w:szCs w:val="20"/>
              </w:rPr>
              <w:t>Term 4</w:t>
            </w:r>
          </w:p>
        </w:tc>
        <w:tc>
          <w:tcPr>
            <w:tcW w:w="2147" w:type="dxa"/>
            <w:shd w:val="clear" w:color="auto" w:fill="1F497D" w:themeFill="text2"/>
          </w:tcPr>
          <w:p w14:paraId="7CB59EEC" w14:textId="77777777" w:rsidR="00AC00D0" w:rsidRPr="002C21E9" w:rsidRDefault="00AC00D0" w:rsidP="002F6F1B">
            <w:pPr>
              <w:jc w:val="center"/>
              <w:rPr>
                <w:rFonts w:cstheme="minorHAnsi"/>
                <w:sz w:val="20"/>
                <w:szCs w:val="20"/>
              </w:rPr>
            </w:pPr>
            <w:r w:rsidRPr="002C21E9">
              <w:rPr>
                <w:rFonts w:cstheme="minorHAnsi"/>
                <w:sz w:val="20"/>
                <w:szCs w:val="20"/>
              </w:rPr>
              <w:t>Term 5</w:t>
            </w:r>
          </w:p>
        </w:tc>
        <w:tc>
          <w:tcPr>
            <w:tcW w:w="2156" w:type="dxa"/>
            <w:shd w:val="clear" w:color="auto" w:fill="1F497D" w:themeFill="text2"/>
          </w:tcPr>
          <w:p w14:paraId="5E9EC369" w14:textId="77777777" w:rsidR="00AC00D0" w:rsidRPr="002C21E9" w:rsidRDefault="00AC00D0" w:rsidP="002F6F1B">
            <w:pPr>
              <w:jc w:val="center"/>
              <w:rPr>
                <w:rFonts w:cstheme="minorHAnsi"/>
                <w:sz w:val="20"/>
                <w:szCs w:val="20"/>
              </w:rPr>
            </w:pPr>
            <w:r w:rsidRPr="002C21E9">
              <w:rPr>
                <w:rFonts w:cstheme="minorHAnsi"/>
                <w:sz w:val="20"/>
                <w:szCs w:val="20"/>
              </w:rPr>
              <w:t>Term 6</w:t>
            </w:r>
          </w:p>
        </w:tc>
      </w:tr>
      <w:tr w:rsidR="00AC00D0" w:rsidRPr="002C21E9" w14:paraId="7A47E988" w14:textId="77777777" w:rsidTr="001DA161">
        <w:tc>
          <w:tcPr>
            <w:tcW w:w="1347" w:type="dxa"/>
            <w:vAlign w:val="center"/>
          </w:tcPr>
          <w:p w14:paraId="3347AF14" w14:textId="269F8A61" w:rsidR="00AC00D0" w:rsidRPr="002C21E9" w:rsidRDefault="00AC00D0" w:rsidP="002F6F1B">
            <w:pPr>
              <w:rPr>
                <w:rFonts w:cstheme="minorHAnsi"/>
                <w:b/>
                <w:sz w:val="20"/>
                <w:szCs w:val="20"/>
              </w:rPr>
            </w:pPr>
            <w:r w:rsidRPr="002C21E9">
              <w:rPr>
                <w:rFonts w:cstheme="minorHAnsi"/>
                <w:b/>
                <w:sz w:val="20"/>
                <w:szCs w:val="20"/>
              </w:rPr>
              <w:t>PSHE</w:t>
            </w:r>
          </w:p>
        </w:tc>
        <w:tc>
          <w:tcPr>
            <w:tcW w:w="2054" w:type="dxa"/>
            <w:vAlign w:val="center"/>
          </w:tcPr>
          <w:p w14:paraId="4E1FB2C1" w14:textId="62F7C488" w:rsidR="00DA303F" w:rsidRPr="002C21E9" w:rsidRDefault="58080E88" w:rsidP="28753BF4">
            <w:pPr>
              <w:rPr>
                <w:b/>
                <w:bCs/>
                <w:sz w:val="20"/>
                <w:szCs w:val="20"/>
              </w:rPr>
            </w:pPr>
            <w:r w:rsidRPr="28753BF4">
              <w:rPr>
                <w:b/>
                <w:bCs/>
                <w:sz w:val="20"/>
                <w:szCs w:val="20"/>
              </w:rPr>
              <w:t>Me and My Relationships</w:t>
            </w:r>
          </w:p>
          <w:p w14:paraId="31196CA8" w14:textId="77777777" w:rsidR="00DA303F" w:rsidRPr="002C21E9" w:rsidRDefault="58080E88" w:rsidP="28753BF4">
            <w:pPr>
              <w:rPr>
                <w:rFonts w:eastAsia="Times New Roman"/>
                <w:sz w:val="20"/>
                <w:szCs w:val="20"/>
              </w:rPr>
            </w:pPr>
            <w:r w:rsidRPr="28753BF4">
              <w:rPr>
                <w:rFonts w:eastAsia="Times New Roman"/>
                <w:sz w:val="20"/>
                <w:szCs w:val="20"/>
              </w:rPr>
              <w:t>To learn characteristics and skills in assertiveness.</w:t>
            </w:r>
          </w:p>
          <w:p w14:paraId="376A3B01" w14:textId="77777777" w:rsidR="00DA303F" w:rsidRPr="002C21E9" w:rsidRDefault="58080E88" w:rsidP="28753BF4">
            <w:pPr>
              <w:rPr>
                <w:rFonts w:eastAsia="Times New Roman"/>
                <w:sz w:val="20"/>
                <w:szCs w:val="20"/>
              </w:rPr>
            </w:pPr>
            <w:r w:rsidRPr="28753BF4">
              <w:rPr>
                <w:rFonts w:eastAsia="Times New Roman"/>
                <w:sz w:val="20"/>
                <w:szCs w:val="20"/>
              </w:rPr>
              <w:t>I can be assertive to keep myself happy, healthy and safe.</w:t>
            </w:r>
          </w:p>
          <w:p w14:paraId="01666444" w14:textId="77777777" w:rsidR="00DA303F" w:rsidRPr="002C21E9" w:rsidRDefault="00DA303F" w:rsidP="28753BF4">
            <w:pPr>
              <w:rPr>
                <w:rFonts w:eastAsia="Times New Roman"/>
                <w:sz w:val="20"/>
                <w:szCs w:val="20"/>
              </w:rPr>
            </w:pPr>
          </w:p>
          <w:p w14:paraId="05E11573" w14:textId="032FF08A" w:rsidR="00DA303F" w:rsidRPr="002C21E9" w:rsidRDefault="334D6C04" w:rsidP="001DA161">
            <w:pPr>
              <w:rPr>
                <w:rFonts w:eastAsia="Times New Roman"/>
                <w:sz w:val="20"/>
                <w:szCs w:val="20"/>
              </w:rPr>
            </w:pPr>
            <w:r w:rsidRPr="001DA161">
              <w:rPr>
                <w:rFonts w:eastAsia="Times New Roman"/>
                <w:sz w:val="20"/>
                <w:szCs w:val="20"/>
              </w:rPr>
              <w:t>To apply their collaborative skills to friendships and assertiveness.</w:t>
            </w:r>
          </w:p>
          <w:p w14:paraId="26FEDCAB" w14:textId="42699BB4" w:rsidR="00DA303F" w:rsidRPr="002C21E9" w:rsidRDefault="334D6C04" w:rsidP="28753BF4">
            <w:pPr>
              <w:rPr>
                <w:rFonts w:eastAsia="Times New Roman"/>
                <w:sz w:val="20"/>
                <w:szCs w:val="20"/>
              </w:rPr>
            </w:pPr>
            <w:r w:rsidRPr="001DA161">
              <w:rPr>
                <w:rFonts w:eastAsia="Times New Roman"/>
                <w:sz w:val="20"/>
                <w:szCs w:val="20"/>
              </w:rPr>
              <w:lastRenderedPageBreak/>
              <w:t>I can use strategies to resolve arguments or disagreements.</w:t>
            </w:r>
          </w:p>
          <w:p w14:paraId="1A64557A" w14:textId="77777777" w:rsidR="00DA303F" w:rsidRPr="002C21E9" w:rsidRDefault="00DA303F" w:rsidP="28753BF4">
            <w:pPr>
              <w:rPr>
                <w:rFonts w:eastAsia="Times New Roman"/>
                <w:sz w:val="20"/>
                <w:szCs w:val="20"/>
              </w:rPr>
            </w:pPr>
          </w:p>
          <w:p w14:paraId="162FFC7E" w14:textId="77777777" w:rsidR="00DA303F" w:rsidRPr="002C21E9" w:rsidRDefault="58080E88" w:rsidP="28753BF4">
            <w:pPr>
              <w:rPr>
                <w:rFonts w:eastAsia="Times New Roman"/>
                <w:sz w:val="20"/>
                <w:szCs w:val="20"/>
              </w:rPr>
            </w:pPr>
            <w:r w:rsidRPr="28753BF4">
              <w:rPr>
                <w:rFonts w:eastAsia="Times New Roman"/>
                <w:sz w:val="20"/>
                <w:szCs w:val="20"/>
              </w:rPr>
              <w:t>To learn ways to resolve conflict in an assertive, calm and fair manner.</w:t>
            </w:r>
          </w:p>
          <w:p w14:paraId="49F63913" w14:textId="77777777" w:rsidR="00DA303F" w:rsidRPr="002C21E9" w:rsidRDefault="58080E88" w:rsidP="28753BF4">
            <w:pPr>
              <w:rPr>
                <w:rFonts w:eastAsia="Times New Roman"/>
                <w:sz w:val="20"/>
                <w:szCs w:val="20"/>
              </w:rPr>
            </w:pPr>
            <w:r w:rsidRPr="28753BF4">
              <w:rPr>
                <w:rFonts w:eastAsia="Times New Roman"/>
                <w:sz w:val="20"/>
                <w:szCs w:val="20"/>
              </w:rPr>
              <w:t>I can reflect on my behaviour, attitudes and qualities.</w:t>
            </w:r>
          </w:p>
          <w:p w14:paraId="05F87CCD" w14:textId="77777777" w:rsidR="00DA303F" w:rsidRPr="002C21E9" w:rsidRDefault="00DA303F" w:rsidP="28753BF4">
            <w:pPr>
              <w:rPr>
                <w:rFonts w:eastAsia="Times New Roman"/>
                <w:sz w:val="20"/>
                <w:szCs w:val="20"/>
              </w:rPr>
            </w:pPr>
          </w:p>
          <w:p w14:paraId="28D8715B" w14:textId="77777777" w:rsidR="00DA303F" w:rsidRPr="002C21E9" w:rsidRDefault="58080E88" w:rsidP="28753BF4">
            <w:pPr>
              <w:rPr>
                <w:rFonts w:eastAsia="Times New Roman"/>
                <w:sz w:val="20"/>
                <w:szCs w:val="20"/>
              </w:rPr>
            </w:pPr>
            <w:r w:rsidRPr="28753BF4">
              <w:rPr>
                <w:rFonts w:eastAsia="Times New Roman"/>
                <w:sz w:val="20"/>
                <w:szCs w:val="20"/>
              </w:rPr>
              <w:t>To identify what things make a relationship unhealthy and who to talk to if they needed help.</w:t>
            </w:r>
          </w:p>
          <w:p w14:paraId="7CDC7533" w14:textId="3BC08416" w:rsidR="00DA303F" w:rsidRPr="002C21E9" w:rsidRDefault="58080E88" w:rsidP="28753BF4">
            <w:pPr>
              <w:rPr>
                <w:rFonts w:eastAsia="Times New Roman"/>
                <w:sz w:val="20"/>
                <w:szCs w:val="20"/>
              </w:rPr>
            </w:pPr>
            <w:r w:rsidRPr="28753BF4">
              <w:rPr>
                <w:rFonts w:eastAsia="Times New Roman"/>
                <w:sz w:val="20"/>
                <w:szCs w:val="20"/>
              </w:rPr>
              <w:t>I am aware of the warning signs that a relationship could be unhealthy or unsafe.</w:t>
            </w:r>
          </w:p>
          <w:p w14:paraId="639809F2" w14:textId="77777777" w:rsidR="00DA303F" w:rsidRPr="002C21E9" w:rsidRDefault="00DA303F" w:rsidP="28753BF4">
            <w:pPr>
              <w:rPr>
                <w:rFonts w:eastAsia="Times New Roman"/>
                <w:sz w:val="20"/>
                <w:szCs w:val="20"/>
              </w:rPr>
            </w:pPr>
          </w:p>
          <w:p w14:paraId="30892163" w14:textId="77777777" w:rsidR="00DA303F" w:rsidRPr="002C21E9" w:rsidRDefault="58080E88" w:rsidP="28753BF4">
            <w:pPr>
              <w:rPr>
                <w:rFonts w:eastAsia="Times New Roman"/>
                <w:sz w:val="20"/>
                <w:szCs w:val="20"/>
              </w:rPr>
            </w:pPr>
            <w:r w:rsidRPr="28753BF4">
              <w:rPr>
                <w:rFonts w:eastAsia="Times New Roman"/>
                <w:sz w:val="20"/>
                <w:szCs w:val="20"/>
              </w:rPr>
              <w:t>To recognise emotional needs according to circumstance and any risk factors that could effect them.</w:t>
            </w:r>
          </w:p>
          <w:p w14:paraId="17D2902F" w14:textId="77777777" w:rsidR="00DA303F" w:rsidRPr="002C21E9" w:rsidRDefault="58080E88" w:rsidP="28753BF4">
            <w:pPr>
              <w:rPr>
                <w:rFonts w:eastAsia="Times New Roman"/>
                <w:sz w:val="20"/>
                <w:szCs w:val="20"/>
              </w:rPr>
            </w:pPr>
            <w:r w:rsidRPr="28753BF4">
              <w:rPr>
                <w:rFonts w:eastAsia="Times New Roman"/>
                <w:sz w:val="20"/>
                <w:szCs w:val="20"/>
              </w:rPr>
              <w:t>I can manage my emotional needs and any risks to them.</w:t>
            </w:r>
          </w:p>
          <w:p w14:paraId="60145DDE" w14:textId="2F1BBCDA" w:rsidR="00DA303F" w:rsidRPr="002C21E9" w:rsidRDefault="58080E88" w:rsidP="28753BF4">
            <w:pPr>
              <w:rPr>
                <w:rFonts w:eastAsia="Times New Roman"/>
                <w:sz w:val="20"/>
                <w:szCs w:val="20"/>
              </w:rPr>
            </w:pPr>
            <w:r w:rsidRPr="28753BF4">
              <w:rPr>
                <w:rFonts w:eastAsia="Times New Roman"/>
                <w:sz w:val="20"/>
                <w:szCs w:val="20"/>
              </w:rPr>
              <w:t>I can respond to emotions according to the situation and person.</w:t>
            </w:r>
          </w:p>
        </w:tc>
        <w:tc>
          <w:tcPr>
            <w:tcW w:w="2010" w:type="dxa"/>
            <w:vAlign w:val="center"/>
          </w:tcPr>
          <w:p w14:paraId="0F1668A2" w14:textId="0A737426" w:rsidR="00DA303F" w:rsidRPr="002C21E9" w:rsidRDefault="58080E88" w:rsidP="28753BF4">
            <w:pPr>
              <w:rPr>
                <w:b/>
                <w:bCs/>
                <w:sz w:val="20"/>
                <w:szCs w:val="20"/>
              </w:rPr>
            </w:pPr>
            <w:r w:rsidRPr="28753BF4">
              <w:rPr>
                <w:b/>
                <w:bCs/>
                <w:sz w:val="20"/>
                <w:szCs w:val="20"/>
              </w:rPr>
              <w:lastRenderedPageBreak/>
              <w:t>Valuing Difference</w:t>
            </w:r>
          </w:p>
          <w:p w14:paraId="69B8BEF4" w14:textId="77777777" w:rsidR="00DA303F" w:rsidRPr="002C21E9" w:rsidRDefault="58080E88" w:rsidP="28753BF4">
            <w:pPr>
              <w:rPr>
                <w:rFonts w:eastAsia="Times New Roman"/>
                <w:sz w:val="20"/>
                <w:szCs w:val="20"/>
              </w:rPr>
            </w:pPr>
            <w:r w:rsidRPr="28753BF4">
              <w:rPr>
                <w:rFonts w:eastAsia="Times New Roman"/>
                <w:sz w:val="20"/>
                <w:szCs w:val="20"/>
              </w:rPr>
              <w:t>To describe the benefits of living in a diverse society.</w:t>
            </w:r>
          </w:p>
          <w:p w14:paraId="6F828801" w14:textId="77777777" w:rsidR="00DA303F" w:rsidRPr="002C21E9" w:rsidRDefault="58080E88" w:rsidP="28753BF4">
            <w:pPr>
              <w:rPr>
                <w:rFonts w:eastAsia="Times New Roman"/>
                <w:sz w:val="20"/>
                <w:szCs w:val="20"/>
              </w:rPr>
            </w:pPr>
            <w:r w:rsidRPr="28753BF4">
              <w:rPr>
                <w:rFonts w:eastAsia="Times New Roman"/>
                <w:sz w:val="20"/>
                <w:szCs w:val="20"/>
              </w:rPr>
              <w:t>I can give examples of different faiths and cultures and positive things about having these differences.</w:t>
            </w:r>
          </w:p>
          <w:p w14:paraId="7DA887BE" w14:textId="77777777" w:rsidR="00DA303F" w:rsidRPr="002C21E9" w:rsidRDefault="00DA303F" w:rsidP="28753BF4">
            <w:pPr>
              <w:rPr>
                <w:rFonts w:eastAsia="Times New Roman"/>
                <w:sz w:val="20"/>
                <w:szCs w:val="20"/>
              </w:rPr>
            </w:pPr>
          </w:p>
          <w:p w14:paraId="456C8E1E" w14:textId="77777777" w:rsidR="00DA303F" w:rsidRPr="002C21E9" w:rsidRDefault="58080E88" w:rsidP="28753BF4">
            <w:pPr>
              <w:rPr>
                <w:rFonts w:eastAsia="Times New Roman"/>
                <w:sz w:val="20"/>
                <w:szCs w:val="20"/>
              </w:rPr>
            </w:pPr>
            <w:r w:rsidRPr="28753BF4">
              <w:rPr>
                <w:rFonts w:eastAsia="Times New Roman"/>
                <w:sz w:val="20"/>
                <w:szCs w:val="20"/>
              </w:rPr>
              <w:t xml:space="preserve">I can explain the importance of mutual respect for different faiths and beliefs and </w:t>
            </w:r>
            <w:r w:rsidRPr="28753BF4">
              <w:rPr>
                <w:rFonts w:eastAsia="Times New Roman"/>
                <w:sz w:val="20"/>
                <w:szCs w:val="20"/>
              </w:rPr>
              <w:lastRenderedPageBreak/>
              <w:t>how we demonstrate this.</w:t>
            </w:r>
          </w:p>
          <w:p w14:paraId="7094E5BE" w14:textId="77777777" w:rsidR="00DA303F" w:rsidRPr="002C21E9" w:rsidRDefault="00DA303F" w:rsidP="28753BF4">
            <w:pPr>
              <w:rPr>
                <w:rFonts w:eastAsia="Times New Roman"/>
                <w:sz w:val="20"/>
                <w:szCs w:val="20"/>
              </w:rPr>
            </w:pPr>
          </w:p>
          <w:p w14:paraId="1B3EA9DB" w14:textId="77777777" w:rsidR="00DA303F" w:rsidRPr="002C21E9" w:rsidRDefault="58080E88" w:rsidP="28753BF4">
            <w:pPr>
              <w:rPr>
                <w:rFonts w:eastAsia="Times New Roman"/>
                <w:sz w:val="20"/>
                <w:szCs w:val="20"/>
              </w:rPr>
            </w:pPr>
            <w:r w:rsidRPr="28753BF4">
              <w:rPr>
                <w:rFonts w:eastAsia="Times New Roman"/>
                <w:sz w:val="20"/>
                <w:szCs w:val="20"/>
              </w:rPr>
              <w:t>To develop an understanding of discrimination and its injustice, and describe this using examples.</w:t>
            </w:r>
          </w:p>
          <w:p w14:paraId="7397447C" w14:textId="52EE7D1C" w:rsidR="00DA303F" w:rsidRPr="002C21E9" w:rsidRDefault="58080E88" w:rsidP="28753BF4">
            <w:pPr>
              <w:rPr>
                <w:rFonts w:eastAsia="Times New Roman"/>
                <w:sz w:val="20"/>
                <w:szCs w:val="20"/>
              </w:rPr>
            </w:pPr>
            <w:r w:rsidRPr="28753BF4">
              <w:rPr>
                <w:rFonts w:eastAsia="Times New Roman"/>
                <w:sz w:val="20"/>
                <w:szCs w:val="20"/>
              </w:rPr>
              <w:t>I can empathise with people who have been, and currently are, subjected to injustice, including through racism.</w:t>
            </w:r>
          </w:p>
          <w:p w14:paraId="0D2B4728" w14:textId="77777777" w:rsidR="00DA303F" w:rsidRPr="002C21E9" w:rsidRDefault="00DA303F" w:rsidP="28753BF4">
            <w:pPr>
              <w:rPr>
                <w:rFonts w:eastAsia="Times New Roman"/>
                <w:sz w:val="20"/>
                <w:szCs w:val="20"/>
              </w:rPr>
            </w:pPr>
          </w:p>
          <w:p w14:paraId="5055719E" w14:textId="77777777" w:rsidR="00DA303F" w:rsidRPr="002C21E9" w:rsidRDefault="58080E88" w:rsidP="28753BF4">
            <w:pPr>
              <w:rPr>
                <w:rFonts w:eastAsia="Times New Roman"/>
                <w:sz w:val="20"/>
                <w:szCs w:val="20"/>
              </w:rPr>
            </w:pPr>
            <w:r w:rsidRPr="28753BF4">
              <w:rPr>
                <w:rFonts w:eastAsia="Times New Roman"/>
                <w:sz w:val="20"/>
                <w:szCs w:val="20"/>
              </w:rPr>
              <w:t>To understand that the information we see online, either text or images, is not always true or accurate.</w:t>
            </w:r>
          </w:p>
          <w:p w14:paraId="78F49B0E" w14:textId="77777777" w:rsidR="00DA303F" w:rsidRPr="002C21E9" w:rsidRDefault="58080E88" w:rsidP="28753BF4">
            <w:pPr>
              <w:rPr>
                <w:rFonts w:eastAsia="Times New Roman"/>
                <w:sz w:val="20"/>
                <w:szCs w:val="20"/>
              </w:rPr>
            </w:pPr>
            <w:r w:rsidRPr="28753BF4">
              <w:rPr>
                <w:rFonts w:eastAsia="Times New Roman"/>
                <w:sz w:val="20"/>
                <w:szCs w:val="20"/>
              </w:rPr>
              <w:t>I can explain how people sometimes aim to create an impression of themselves in what they post online that is not real and what might make them do this.</w:t>
            </w:r>
          </w:p>
          <w:p w14:paraId="5AED4E10" w14:textId="77777777" w:rsidR="00DA303F" w:rsidRPr="002C21E9" w:rsidRDefault="00DA303F" w:rsidP="28753BF4">
            <w:pPr>
              <w:rPr>
                <w:rFonts w:eastAsia="Times New Roman"/>
                <w:sz w:val="20"/>
                <w:szCs w:val="20"/>
              </w:rPr>
            </w:pPr>
          </w:p>
          <w:p w14:paraId="5CD89DE4" w14:textId="77777777" w:rsidR="00DA303F" w:rsidRPr="002C21E9" w:rsidRDefault="58080E88" w:rsidP="28753BF4">
            <w:pPr>
              <w:rPr>
                <w:rFonts w:eastAsia="Times New Roman"/>
                <w:sz w:val="20"/>
                <w:szCs w:val="20"/>
              </w:rPr>
            </w:pPr>
            <w:r w:rsidRPr="28753BF4">
              <w:rPr>
                <w:rFonts w:eastAsia="Times New Roman"/>
                <w:sz w:val="20"/>
                <w:szCs w:val="20"/>
              </w:rPr>
              <w:t>To reflect on the impact social media puts pressure on peoples' life choices.</w:t>
            </w:r>
          </w:p>
          <w:p w14:paraId="7D2E2B1C" w14:textId="77777777" w:rsidR="00DA303F" w:rsidRPr="002C21E9" w:rsidRDefault="58080E88" w:rsidP="28753BF4">
            <w:pPr>
              <w:rPr>
                <w:rFonts w:eastAsia="Times New Roman"/>
                <w:sz w:val="20"/>
                <w:szCs w:val="20"/>
              </w:rPr>
            </w:pPr>
            <w:r w:rsidRPr="28753BF4">
              <w:rPr>
                <w:rFonts w:eastAsia="Times New Roman"/>
                <w:sz w:val="20"/>
                <w:szCs w:val="20"/>
              </w:rPr>
              <w:t xml:space="preserve">I can give examples of why posting an inaccurate (or selective) impression of themselves could </w:t>
            </w:r>
            <w:r w:rsidRPr="28753BF4">
              <w:rPr>
                <w:rFonts w:eastAsia="Times New Roman"/>
                <w:sz w:val="20"/>
                <w:szCs w:val="20"/>
              </w:rPr>
              <w:lastRenderedPageBreak/>
              <w:t>be harmful for people that do it (trying to live up to their image, taking risks etc.)</w:t>
            </w:r>
          </w:p>
          <w:p w14:paraId="6F38D7F7" w14:textId="77777777" w:rsidR="00DA303F" w:rsidRPr="002C21E9" w:rsidRDefault="00DA303F" w:rsidP="28753BF4">
            <w:pPr>
              <w:rPr>
                <w:rFonts w:eastAsia="Times New Roman"/>
                <w:sz w:val="20"/>
                <w:szCs w:val="20"/>
              </w:rPr>
            </w:pPr>
          </w:p>
          <w:p w14:paraId="72C2163D" w14:textId="77777777" w:rsidR="00DA303F" w:rsidRPr="002C21E9" w:rsidRDefault="58080E88" w:rsidP="28753BF4">
            <w:pPr>
              <w:rPr>
                <w:sz w:val="20"/>
                <w:szCs w:val="20"/>
              </w:rPr>
            </w:pPr>
            <w:r w:rsidRPr="28753BF4">
              <w:rPr>
                <w:rFonts w:eastAsia="Times New Roman"/>
                <w:sz w:val="20"/>
                <w:szCs w:val="20"/>
              </w:rPr>
              <w:t>To consider the consequences that behaviour and actions can have on a persons emotions, confidence and behaviour.</w:t>
            </w:r>
          </w:p>
          <w:p w14:paraId="1ADC1793" w14:textId="77777777" w:rsidR="00DA303F" w:rsidRPr="002C21E9" w:rsidRDefault="58080E88" w:rsidP="28753BF4">
            <w:pPr>
              <w:rPr>
                <w:sz w:val="20"/>
                <w:szCs w:val="20"/>
              </w:rPr>
            </w:pPr>
            <w:r w:rsidRPr="28753BF4">
              <w:rPr>
                <w:rFonts w:eastAsia="Times New Roman"/>
                <w:sz w:val="20"/>
                <w:szCs w:val="20"/>
              </w:rPr>
              <w:t>I can reflect on how individual/group actions can impact on others in a positive or negative way.</w:t>
            </w:r>
          </w:p>
          <w:p w14:paraId="0861F20E" w14:textId="15704511" w:rsidR="00DA303F" w:rsidRPr="002C21E9" w:rsidRDefault="00DA303F" w:rsidP="28753BF4">
            <w:pPr>
              <w:rPr>
                <w:b/>
                <w:bCs/>
                <w:sz w:val="20"/>
                <w:szCs w:val="20"/>
              </w:rPr>
            </w:pPr>
          </w:p>
        </w:tc>
        <w:tc>
          <w:tcPr>
            <w:tcW w:w="1990" w:type="dxa"/>
            <w:vAlign w:val="center"/>
          </w:tcPr>
          <w:p w14:paraId="0A488D38" w14:textId="03B12BF5" w:rsidR="00DA303F" w:rsidRPr="002C21E9" w:rsidRDefault="58080E88" w:rsidP="28753BF4">
            <w:pPr>
              <w:rPr>
                <w:b/>
                <w:bCs/>
                <w:sz w:val="20"/>
                <w:szCs w:val="20"/>
              </w:rPr>
            </w:pPr>
            <w:r w:rsidRPr="28753BF4">
              <w:rPr>
                <w:b/>
                <w:bCs/>
                <w:sz w:val="20"/>
                <w:szCs w:val="20"/>
              </w:rPr>
              <w:lastRenderedPageBreak/>
              <w:t>Keeping Myself Safe</w:t>
            </w:r>
          </w:p>
          <w:p w14:paraId="1C5E5A56" w14:textId="77777777" w:rsidR="00DA303F" w:rsidRPr="002C21E9" w:rsidRDefault="58080E88" w:rsidP="28753BF4">
            <w:pPr>
              <w:rPr>
                <w:rFonts w:eastAsia="Times New Roman"/>
                <w:sz w:val="20"/>
                <w:szCs w:val="20"/>
              </w:rPr>
            </w:pPr>
            <w:r w:rsidRPr="28753BF4">
              <w:rPr>
                <w:rFonts w:eastAsia="Times New Roman"/>
                <w:sz w:val="20"/>
                <w:szCs w:val="20"/>
              </w:rPr>
              <w:t>To reflect on risk and the different factors and outcomes that might influence a decision.</w:t>
            </w:r>
          </w:p>
          <w:p w14:paraId="6ABC6989" w14:textId="77777777" w:rsidR="00DA303F" w:rsidRPr="002C21E9" w:rsidRDefault="58080E88" w:rsidP="28753BF4">
            <w:pPr>
              <w:rPr>
                <w:rFonts w:eastAsia="Times New Roman"/>
                <w:sz w:val="20"/>
                <w:szCs w:val="20"/>
              </w:rPr>
            </w:pPr>
            <w:r w:rsidRPr="28753BF4">
              <w:rPr>
                <w:rFonts w:eastAsia="Times New Roman"/>
                <w:sz w:val="20"/>
                <w:szCs w:val="20"/>
              </w:rPr>
              <w:t>I can suggest what someone should do when faced with a risky situation.</w:t>
            </w:r>
          </w:p>
          <w:p w14:paraId="2B1AA974" w14:textId="3EC98F5A" w:rsidR="00DA303F" w:rsidRPr="002C21E9" w:rsidRDefault="00DA303F" w:rsidP="28753BF4">
            <w:pPr>
              <w:rPr>
                <w:rFonts w:eastAsia="Times New Roman"/>
                <w:sz w:val="20"/>
                <w:szCs w:val="20"/>
              </w:rPr>
            </w:pPr>
          </w:p>
          <w:p w14:paraId="38E3A002" w14:textId="77777777" w:rsidR="00DA303F" w:rsidRPr="002C21E9" w:rsidRDefault="58080E88" w:rsidP="28753BF4">
            <w:pPr>
              <w:rPr>
                <w:rFonts w:eastAsia="Times New Roman"/>
                <w:sz w:val="20"/>
                <w:szCs w:val="20"/>
              </w:rPr>
            </w:pPr>
            <w:r w:rsidRPr="28753BF4">
              <w:rPr>
                <w:rFonts w:eastAsia="Times New Roman"/>
                <w:sz w:val="20"/>
                <w:szCs w:val="20"/>
              </w:rPr>
              <w:t xml:space="preserve">To reflect on the consequences of not keeping personal </w:t>
            </w:r>
            <w:r w:rsidRPr="28753BF4">
              <w:rPr>
                <w:rFonts w:eastAsia="Times New Roman"/>
                <w:sz w:val="20"/>
                <w:szCs w:val="20"/>
              </w:rPr>
              <w:lastRenderedPageBreak/>
              <w:t>information private and the risks of social media.</w:t>
            </w:r>
          </w:p>
          <w:p w14:paraId="0F7E308A" w14:textId="77777777" w:rsidR="00DA303F" w:rsidRPr="002C21E9" w:rsidRDefault="58080E88" w:rsidP="28753BF4">
            <w:pPr>
              <w:rPr>
                <w:rFonts w:eastAsia="Times New Roman"/>
                <w:sz w:val="20"/>
                <w:szCs w:val="20"/>
              </w:rPr>
            </w:pPr>
            <w:r w:rsidRPr="28753BF4">
              <w:rPr>
                <w:rFonts w:eastAsia="Times New Roman"/>
                <w:sz w:val="20"/>
                <w:szCs w:val="20"/>
              </w:rPr>
              <w:t>I can protect my personal information online. I can recognise disrespectful behaviour online.</w:t>
            </w:r>
          </w:p>
          <w:p w14:paraId="106465DF" w14:textId="189991FB" w:rsidR="00DA303F" w:rsidRPr="002C21E9" w:rsidRDefault="00DA303F" w:rsidP="28753BF4">
            <w:pPr>
              <w:rPr>
                <w:rFonts w:eastAsia="Times New Roman"/>
                <w:sz w:val="20"/>
                <w:szCs w:val="20"/>
              </w:rPr>
            </w:pPr>
          </w:p>
          <w:p w14:paraId="76A4C8E4" w14:textId="77777777" w:rsidR="00DA303F" w:rsidRPr="002C21E9" w:rsidRDefault="58080E88" w:rsidP="28753BF4">
            <w:pPr>
              <w:rPr>
                <w:rFonts w:eastAsia="Times New Roman"/>
                <w:sz w:val="20"/>
                <w:szCs w:val="20"/>
              </w:rPr>
            </w:pPr>
            <w:r w:rsidRPr="28753BF4">
              <w:rPr>
                <w:rFonts w:eastAsia="Times New Roman"/>
                <w:sz w:val="20"/>
                <w:szCs w:val="20"/>
              </w:rPr>
              <w:t>To explore categorisation of drugs, the risks associated with medicines.</w:t>
            </w:r>
          </w:p>
          <w:p w14:paraId="2ABBCB77" w14:textId="77777777" w:rsidR="00DA303F" w:rsidRPr="002C21E9" w:rsidRDefault="58080E88" w:rsidP="28753BF4">
            <w:pPr>
              <w:rPr>
                <w:rFonts w:eastAsia="Times New Roman"/>
                <w:sz w:val="20"/>
                <w:szCs w:val="20"/>
              </w:rPr>
            </w:pPr>
            <w:r w:rsidRPr="28753BF4">
              <w:rPr>
                <w:rFonts w:eastAsia="Times New Roman"/>
                <w:sz w:val="20"/>
                <w:szCs w:val="20"/>
              </w:rPr>
              <w:t>I can identify the risks in a specific situation (including emotional risks).</w:t>
            </w:r>
          </w:p>
          <w:p w14:paraId="017958CB" w14:textId="77777777" w:rsidR="00DA303F" w:rsidRPr="002C21E9" w:rsidRDefault="00DA303F" w:rsidP="28753BF4">
            <w:pPr>
              <w:rPr>
                <w:rFonts w:eastAsia="Times New Roman"/>
                <w:sz w:val="20"/>
                <w:szCs w:val="20"/>
              </w:rPr>
            </w:pPr>
          </w:p>
          <w:p w14:paraId="4F44E7C3" w14:textId="357A1587" w:rsidR="00DA303F" w:rsidRPr="002C21E9" w:rsidRDefault="58080E88" w:rsidP="28753BF4">
            <w:pPr>
              <w:rPr>
                <w:rFonts w:eastAsia="Times New Roman"/>
                <w:sz w:val="20"/>
                <w:szCs w:val="20"/>
              </w:rPr>
            </w:pPr>
            <w:r w:rsidRPr="28753BF4">
              <w:rPr>
                <w:rFonts w:eastAsia="Times New Roman"/>
                <w:sz w:val="20"/>
                <w:szCs w:val="20"/>
              </w:rPr>
              <w:t>To learn some key facts and information about drugs and medicines.</w:t>
            </w:r>
          </w:p>
          <w:p w14:paraId="217BF1B1" w14:textId="77777777" w:rsidR="00DA303F" w:rsidRPr="002C21E9" w:rsidRDefault="58080E88" w:rsidP="28753BF4">
            <w:pPr>
              <w:rPr>
                <w:rFonts w:eastAsia="Times New Roman"/>
                <w:sz w:val="20"/>
                <w:szCs w:val="20"/>
              </w:rPr>
            </w:pPr>
            <w:r w:rsidRPr="28753BF4">
              <w:rPr>
                <w:rFonts w:eastAsia="Times New Roman"/>
                <w:sz w:val="20"/>
                <w:szCs w:val="20"/>
              </w:rPr>
              <w:t>I can discuss social norms relating to cigarettes and what may influence a persons decision to not smoke.</w:t>
            </w:r>
          </w:p>
          <w:p w14:paraId="694801FC" w14:textId="736903DA" w:rsidR="00DA303F" w:rsidRPr="002C21E9" w:rsidRDefault="00DA303F" w:rsidP="28753BF4">
            <w:pPr>
              <w:rPr>
                <w:rFonts w:eastAsia="Times New Roman"/>
                <w:sz w:val="20"/>
                <w:szCs w:val="20"/>
              </w:rPr>
            </w:pPr>
          </w:p>
          <w:p w14:paraId="0A80FF8F" w14:textId="77777777" w:rsidR="00DA303F" w:rsidRPr="002C21E9" w:rsidRDefault="58080E88" w:rsidP="28753BF4">
            <w:pPr>
              <w:rPr>
                <w:rFonts w:eastAsia="Times New Roman"/>
                <w:sz w:val="20"/>
                <w:szCs w:val="20"/>
              </w:rPr>
            </w:pPr>
            <w:r w:rsidRPr="28753BF4">
              <w:rPr>
                <w:rFonts w:eastAsia="Times New Roman"/>
                <w:sz w:val="20"/>
                <w:szCs w:val="20"/>
              </w:rPr>
              <w:t>To recognise the features of face to face and online bullying and the strategies that deal with it.</w:t>
            </w:r>
          </w:p>
          <w:p w14:paraId="11D8D0B7" w14:textId="77777777" w:rsidR="00DA303F" w:rsidRPr="002C21E9" w:rsidRDefault="58080E88" w:rsidP="28753BF4">
            <w:pPr>
              <w:rPr>
                <w:rFonts w:eastAsia="Times New Roman"/>
                <w:sz w:val="20"/>
                <w:szCs w:val="20"/>
              </w:rPr>
            </w:pPr>
            <w:r w:rsidRPr="28753BF4">
              <w:rPr>
                <w:rFonts w:eastAsia="Times New Roman"/>
                <w:sz w:val="20"/>
                <w:szCs w:val="20"/>
              </w:rPr>
              <w:t>I can support someone who is being bullied.</w:t>
            </w:r>
          </w:p>
          <w:p w14:paraId="308FC5D9" w14:textId="3006A72F" w:rsidR="00DA303F" w:rsidRPr="002C21E9" w:rsidRDefault="00DA303F" w:rsidP="28753BF4">
            <w:pPr>
              <w:rPr>
                <w:b/>
                <w:bCs/>
                <w:sz w:val="20"/>
                <w:szCs w:val="20"/>
              </w:rPr>
            </w:pPr>
          </w:p>
        </w:tc>
        <w:tc>
          <w:tcPr>
            <w:tcW w:w="2236" w:type="dxa"/>
            <w:vAlign w:val="center"/>
          </w:tcPr>
          <w:p w14:paraId="15E7E148" w14:textId="39D6C51F" w:rsidR="00DA303F" w:rsidRPr="002C21E9" w:rsidRDefault="58080E88" w:rsidP="28753BF4">
            <w:pPr>
              <w:rPr>
                <w:b/>
                <w:bCs/>
                <w:sz w:val="20"/>
                <w:szCs w:val="20"/>
              </w:rPr>
            </w:pPr>
            <w:r w:rsidRPr="28753BF4">
              <w:rPr>
                <w:b/>
                <w:bCs/>
                <w:sz w:val="20"/>
                <w:szCs w:val="20"/>
              </w:rPr>
              <w:lastRenderedPageBreak/>
              <w:t>Rights and Responsibilities</w:t>
            </w:r>
          </w:p>
          <w:p w14:paraId="7BBA3F93" w14:textId="77777777" w:rsidR="00DA303F" w:rsidRPr="002C21E9" w:rsidRDefault="58080E88" w:rsidP="28753BF4">
            <w:pPr>
              <w:rPr>
                <w:rFonts w:eastAsia="Times New Roman"/>
                <w:sz w:val="20"/>
                <w:szCs w:val="20"/>
              </w:rPr>
            </w:pPr>
            <w:r w:rsidRPr="28753BF4">
              <w:rPr>
                <w:rFonts w:eastAsia="Times New Roman"/>
                <w:sz w:val="20"/>
                <w:szCs w:val="20"/>
              </w:rPr>
              <w:t>To identify, write and discuss issues currently in the media concerning health and wellbeing.</w:t>
            </w:r>
          </w:p>
          <w:p w14:paraId="1BACE150" w14:textId="4015AFE6" w:rsidR="00DA303F" w:rsidRPr="002C21E9" w:rsidRDefault="58080E88" w:rsidP="28753BF4">
            <w:pPr>
              <w:rPr>
                <w:rFonts w:eastAsia="Times New Roman"/>
                <w:sz w:val="20"/>
                <w:szCs w:val="20"/>
              </w:rPr>
            </w:pPr>
            <w:r w:rsidRPr="28753BF4">
              <w:rPr>
                <w:rFonts w:eastAsia="Times New Roman"/>
                <w:sz w:val="20"/>
                <w:szCs w:val="20"/>
              </w:rPr>
              <w:t>I can develop ideas and opinions based on a current issue. I can present these with a group.</w:t>
            </w:r>
          </w:p>
          <w:p w14:paraId="5B0F274F" w14:textId="1F3D3781" w:rsidR="28753BF4" w:rsidRDefault="28753BF4" w:rsidP="28753BF4">
            <w:pPr>
              <w:rPr>
                <w:rFonts w:eastAsia="Times New Roman"/>
                <w:sz w:val="20"/>
                <w:szCs w:val="20"/>
              </w:rPr>
            </w:pPr>
          </w:p>
          <w:p w14:paraId="524C74CE" w14:textId="77777777" w:rsidR="00DA303F" w:rsidRPr="002C21E9" w:rsidRDefault="58080E88" w:rsidP="28753BF4">
            <w:pPr>
              <w:rPr>
                <w:rFonts w:eastAsia="Times New Roman"/>
                <w:sz w:val="20"/>
                <w:szCs w:val="20"/>
              </w:rPr>
            </w:pPr>
            <w:r w:rsidRPr="28753BF4">
              <w:rPr>
                <w:rFonts w:eastAsia="Times New Roman"/>
                <w:sz w:val="20"/>
                <w:szCs w:val="20"/>
              </w:rPr>
              <w:t xml:space="preserve">To define the terms 'responsibility', 'rights' </w:t>
            </w:r>
            <w:r w:rsidRPr="28753BF4">
              <w:rPr>
                <w:rFonts w:eastAsia="Times New Roman"/>
                <w:sz w:val="20"/>
                <w:szCs w:val="20"/>
              </w:rPr>
              <w:lastRenderedPageBreak/>
              <w:t>and 'duties' and consider what they mean to me and my community.</w:t>
            </w:r>
          </w:p>
          <w:p w14:paraId="5A29EC42" w14:textId="77777777" w:rsidR="00DA303F" w:rsidRPr="002C21E9" w:rsidRDefault="58080E88" w:rsidP="28753BF4">
            <w:pPr>
              <w:rPr>
                <w:rFonts w:eastAsia="Times New Roman"/>
                <w:sz w:val="20"/>
                <w:szCs w:val="20"/>
              </w:rPr>
            </w:pPr>
            <w:r w:rsidRPr="28753BF4">
              <w:rPr>
                <w:rFonts w:eastAsia="Times New Roman"/>
                <w:sz w:val="20"/>
                <w:szCs w:val="20"/>
              </w:rPr>
              <w:t>I can identify how the responsibilities of others impact me and my community.</w:t>
            </w:r>
          </w:p>
          <w:p w14:paraId="15598F9F" w14:textId="77777777" w:rsidR="00DA303F" w:rsidRPr="002C21E9" w:rsidRDefault="00DA303F" w:rsidP="28753BF4">
            <w:pPr>
              <w:rPr>
                <w:rFonts w:eastAsia="Times New Roman"/>
                <w:sz w:val="20"/>
                <w:szCs w:val="20"/>
              </w:rPr>
            </w:pPr>
          </w:p>
          <w:p w14:paraId="27E792F7" w14:textId="1CB4D223" w:rsidR="00DA303F" w:rsidRPr="002C21E9" w:rsidRDefault="58080E88" w:rsidP="28753BF4">
            <w:pPr>
              <w:rPr>
                <w:rFonts w:eastAsia="Times New Roman"/>
                <w:sz w:val="20"/>
                <w:szCs w:val="20"/>
              </w:rPr>
            </w:pPr>
            <w:r w:rsidRPr="28753BF4">
              <w:rPr>
                <w:rFonts w:eastAsia="Times New Roman"/>
                <w:sz w:val="20"/>
                <w:szCs w:val="20"/>
              </w:rPr>
              <w:t>I can give examples of barriers that can stop others following their responsibilities.</w:t>
            </w:r>
          </w:p>
          <w:p w14:paraId="5FEE525E" w14:textId="54DACF31" w:rsidR="00DA303F" w:rsidRPr="002C21E9" w:rsidRDefault="00DA303F" w:rsidP="28753BF4">
            <w:pPr>
              <w:rPr>
                <w:rFonts w:eastAsia="Times New Roman"/>
                <w:sz w:val="20"/>
                <w:szCs w:val="20"/>
              </w:rPr>
            </w:pPr>
          </w:p>
          <w:p w14:paraId="0D7A6C94" w14:textId="77777777" w:rsidR="00DA303F" w:rsidRPr="002C21E9" w:rsidRDefault="58080E88" w:rsidP="28753BF4">
            <w:pPr>
              <w:rPr>
                <w:rFonts w:eastAsia="Times New Roman"/>
                <w:sz w:val="20"/>
                <w:szCs w:val="20"/>
              </w:rPr>
            </w:pPr>
            <w:r w:rsidRPr="28753BF4">
              <w:rPr>
                <w:rFonts w:eastAsia="Times New Roman"/>
                <w:sz w:val="20"/>
                <w:szCs w:val="20"/>
              </w:rPr>
              <w:t>To identify the responsibilities to my home, community and environment I might have in the future.</w:t>
            </w:r>
          </w:p>
          <w:p w14:paraId="31A906AD" w14:textId="7B255D5B" w:rsidR="00DA303F" w:rsidRPr="002C21E9" w:rsidRDefault="58080E88" w:rsidP="28753BF4">
            <w:pPr>
              <w:rPr>
                <w:rFonts w:eastAsia="Times New Roman"/>
                <w:sz w:val="20"/>
                <w:szCs w:val="20"/>
              </w:rPr>
            </w:pPr>
            <w:r w:rsidRPr="28753BF4">
              <w:rPr>
                <w:rFonts w:eastAsia="Times New Roman"/>
                <w:sz w:val="20"/>
                <w:szCs w:val="20"/>
              </w:rPr>
              <w:t>I can give examples of some of the rights and responsibilities I have as I grow older, at home, my community and the environment. I can give real examples of each that relate to me</w:t>
            </w:r>
          </w:p>
          <w:p w14:paraId="3C71E6C0" w14:textId="77777777" w:rsidR="00DA303F" w:rsidRPr="002C21E9" w:rsidRDefault="00DA303F" w:rsidP="28753BF4">
            <w:pPr>
              <w:rPr>
                <w:rFonts w:eastAsia="Times New Roman"/>
                <w:sz w:val="20"/>
                <w:szCs w:val="20"/>
              </w:rPr>
            </w:pPr>
          </w:p>
          <w:p w14:paraId="78AE2DA9" w14:textId="77777777" w:rsidR="00DA303F" w:rsidRPr="002C21E9" w:rsidRDefault="58080E88" w:rsidP="28753BF4">
            <w:pPr>
              <w:rPr>
                <w:rFonts w:eastAsia="Times New Roman"/>
                <w:sz w:val="20"/>
                <w:szCs w:val="20"/>
              </w:rPr>
            </w:pPr>
            <w:r w:rsidRPr="28753BF4">
              <w:rPr>
                <w:rFonts w:eastAsia="Times New Roman"/>
                <w:sz w:val="20"/>
                <w:szCs w:val="20"/>
              </w:rPr>
              <w:t>To consider what advice to give relating to saving and borrowing money.</w:t>
            </w:r>
          </w:p>
          <w:p w14:paraId="132E3D67" w14:textId="4B164C6E" w:rsidR="00DA303F" w:rsidRPr="002C21E9" w:rsidRDefault="58080E88" w:rsidP="28753BF4">
            <w:pPr>
              <w:rPr>
                <w:rFonts w:eastAsia="Times New Roman"/>
                <w:sz w:val="20"/>
                <w:szCs w:val="20"/>
              </w:rPr>
            </w:pPr>
            <w:r w:rsidRPr="28753BF4">
              <w:rPr>
                <w:rFonts w:eastAsia="Times New Roman"/>
                <w:sz w:val="20"/>
                <w:szCs w:val="20"/>
              </w:rPr>
              <w:t>I can suggest ways to spend and save money responsibly.</w:t>
            </w:r>
          </w:p>
          <w:p w14:paraId="6FF6479F" w14:textId="77777777" w:rsidR="00DA303F" w:rsidRPr="002C21E9" w:rsidRDefault="00DA303F" w:rsidP="28753BF4">
            <w:pPr>
              <w:rPr>
                <w:rFonts w:eastAsia="Times New Roman"/>
                <w:sz w:val="20"/>
                <w:szCs w:val="20"/>
              </w:rPr>
            </w:pPr>
          </w:p>
          <w:p w14:paraId="5626893C" w14:textId="77777777" w:rsidR="00DA303F" w:rsidRPr="002C21E9" w:rsidRDefault="58080E88" w:rsidP="28753BF4">
            <w:pPr>
              <w:rPr>
                <w:rFonts w:eastAsia="Times New Roman"/>
                <w:sz w:val="20"/>
                <w:szCs w:val="20"/>
              </w:rPr>
            </w:pPr>
            <w:r w:rsidRPr="28753BF4">
              <w:rPr>
                <w:rFonts w:eastAsia="Times New Roman"/>
                <w:sz w:val="20"/>
                <w:szCs w:val="20"/>
              </w:rPr>
              <w:t>To define financial terms and explain how others have financial responsibility for the community.</w:t>
            </w:r>
          </w:p>
          <w:p w14:paraId="1F6BA0FC" w14:textId="77777777" w:rsidR="00DA303F" w:rsidRPr="002C21E9" w:rsidRDefault="58080E88" w:rsidP="28753BF4">
            <w:pPr>
              <w:rPr>
                <w:rFonts w:eastAsia="Times New Roman"/>
                <w:sz w:val="20"/>
                <w:szCs w:val="20"/>
              </w:rPr>
            </w:pPr>
            <w:r w:rsidRPr="28753BF4">
              <w:rPr>
                <w:rFonts w:eastAsia="Times New Roman"/>
                <w:sz w:val="20"/>
                <w:szCs w:val="20"/>
              </w:rPr>
              <w:lastRenderedPageBreak/>
              <w:t>I can explain some things about finance and money. I can name a person who deals with money in my community.</w:t>
            </w:r>
          </w:p>
          <w:p w14:paraId="694B6BFB" w14:textId="77777777" w:rsidR="00DA303F" w:rsidRPr="002C21E9" w:rsidRDefault="00DA303F" w:rsidP="28753BF4">
            <w:pPr>
              <w:rPr>
                <w:rFonts w:eastAsia="Times New Roman"/>
                <w:sz w:val="20"/>
                <w:szCs w:val="20"/>
              </w:rPr>
            </w:pPr>
          </w:p>
          <w:p w14:paraId="16A5E99B" w14:textId="0C25818E" w:rsidR="00DA303F" w:rsidRPr="002C21E9" w:rsidRDefault="00DA303F" w:rsidP="28753BF4">
            <w:pPr>
              <w:rPr>
                <w:b/>
                <w:bCs/>
                <w:sz w:val="20"/>
                <w:szCs w:val="20"/>
              </w:rPr>
            </w:pPr>
          </w:p>
        </w:tc>
        <w:tc>
          <w:tcPr>
            <w:tcW w:w="2155" w:type="dxa"/>
            <w:gridSpan w:val="2"/>
            <w:vAlign w:val="center"/>
          </w:tcPr>
          <w:p w14:paraId="733DA156" w14:textId="74C18CC1" w:rsidR="00DA303F" w:rsidRPr="002C21E9" w:rsidRDefault="58080E88" w:rsidP="28753BF4">
            <w:pPr>
              <w:rPr>
                <w:b/>
                <w:bCs/>
                <w:sz w:val="20"/>
                <w:szCs w:val="20"/>
              </w:rPr>
            </w:pPr>
            <w:r w:rsidRPr="28753BF4">
              <w:rPr>
                <w:b/>
                <w:bCs/>
                <w:sz w:val="20"/>
                <w:szCs w:val="20"/>
              </w:rPr>
              <w:lastRenderedPageBreak/>
              <w:t>Being my best</w:t>
            </w:r>
          </w:p>
          <w:p w14:paraId="1E634612" w14:textId="77777777" w:rsidR="00DA303F" w:rsidRPr="002C21E9" w:rsidRDefault="58080E88" w:rsidP="28753BF4">
            <w:pPr>
              <w:rPr>
                <w:rFonts w:eastAsia="Times New Roman"/>
                <w:sz w:val="20"/>
                <w:szCs w:val="20"/>
              </w:rPr>
            </w:pPr>
            <w:r w:rsidRPr="28753BF4">
              <w:rPr>
                <w:rFonts w:eastAsia="Times New Roman"/>
                <w:sz w:val="20"/>
                <w:szCs w:val="20"/>
              </w:rPr>
              <w:t>To describe the four main internal systems of the human body.</w:t>
            </w:r>
          </w:p>
          <w:p w14:paraId="6183F4AF" w14:textId="77777777" w:rsidR="00DA303F" w:rsidRPr="002C21E9" w:rsidRDefault="58080E88" w:rsidP="28753BF4">
            <w:pPr>
              <w:rPr>
                <w:rFonts w:eastAsia="Times New Roman"/>
                <w:sz w:val="20"/>
                <w:szCs w:val="20"/>
              </w:rPr>
            </w:pPr>
            <w:r w:rsidRPr="28753BF4">
              <w:rPr>
                <w:rFonts w:eastAsia="Times New Roman"/>
                <w:sz w:val="20"/>
                <w:szCs w:val="20"/>
              </w:rPr>
              <w:t>I can explain how one organ functions and how it contributes to the health of my body.</w:t>
            </w:r>
          </w:p>
          <w:p w14:paraId="4CC55058" w14:textId="76FDAF2F" w:rsidR="00DA303F" w:rsidRPr="002C21E9" w:rsidRDefault="00DA303F" w:rsidP="28753BF4">
            <w:pPr>
              <w:rPr>
                <w:rFonts w:eastAsia="Times New Roman"/>
                <w:sz w:val="20"/>
                <w:szCs w:val="20"/>
              </w:rPr>
            </w:pPr>
          </w:p>
          <w:p w14:paraId="48A81816" w14:textId="77777777" w:rsidR="00DA303F" w:rsidRPr="002C21E9" w:rsidRDefault="58080E88" w:rsidP="28753BF4">
            <w:pPr>
              <w:rPr>
                <w:rFonts w:eastAsia="Times New Roman"/>
                <w:sz w:val="20"/>
                <w:szCs w:val="20"/>
              </w:rPr>
            </w:pPr>
            <w:r w:rsidRPr="28753BF4">
              <w:rPr>
                <w:rFonts w:eastAsia="Times New Roman"/>
                <w:sz w:val="20"/>
                <w:szCs w:val="20"/>
              </w:rPr>
              <w:t xml:space="preserve">To understand the actual norms around smoking and the reasons for common </w:t>
            </w:r>
            <w:r w:rsidRPr="28753BF4">
              <w:rPr>
                <w:rFonts w:eastAsia="Times New Roman"/>
                <w:sz w:val="20"/>
                <w:szCs w:val="20"/>
              </w:rPr>
              <w:lastRenderedPageBreak/>
              <w:t>misperceptions of these.</w:t>
            </w:r>
          </w:p>
          <w:p w14:paraId="73B0CED8" w14:textId="77777777" w:rsidR="00DA303F" w:rsidRPr="002C21E9" w:rsidRDefault="58080E88" w:rsidP="28753BF4">
            <w:pPr>
              <w:rPr>
                <w:rFonts w:eastAsia="Times New Roman"/>
                <w:sz w:val="20"/>
                <w:szCs w:val="20"/>
              </w:rPr>
            </w:pPr>
            <w:r w:rsidRPr="28753BF4">
              <w:rPr>
                <w:rFonts w:eastAsia="Times New Roman"/>
                <w:sz w:val="20"/>
                <w:szCs w:val="20"/>
              </w:rPr>
              <w:t>I can explain how choices relating to smoking and drinking can effect a persons health.</w:t>
            </w:r>
          </w:p>
          <w:p w14:paraId="43614021" w14:textId="179A9974" w:rsidR="00DA303F" w:rsidRPr="002C21E9" w:rsidRDefault="00DA303F" w:rsidP="28753BF4">
            <w:pPr>
              <w:rPr>
                <w:rFonts w:eastAsia="Times New Roman"/>
                <w:sz w:val="20"/>
                <w:szCs w:val="20"/>
              </w:rPr>
            </w:pPr>
          </w:p>
          <w:p w14:paraId="04E60FF4" w14:textId="77777777" w:rsidR="00DA303F" w:rsidRPr="002C21E9" w:rsidRDefault="58080E88" w:rsidP="28753BF4">
            <w:pPr>
              <w:rPr>
                <w:rFonts w:eastAsia="Times New Roman"/>
                <w:sz w:val="20"/>
                <w:szCs w:val="20"/>
              </w:rPr>
            </w:pPr>
            <w:r w:rsidRPr="28753BF4">
              <w:rPr>
                <w:rFonts w:eastAsia="Times New Roman"/>
                <w:sz w:val="20"/>
                <w:szCs w:val="20"/>
              </w:rPr>
              <w:t>To identify the skills and qualities that make us successful and achieve our best.</w:t>
            </w:r>
          </w:p>
          <w:p w14:paraId="08FEAE94" w14:textId="215C73A3" w:rsidR="00DA303F" w:rsidRPr="002C21E9" w:rsidRDefault="58080E88" w:rsidP="28753BF4">
            <w:pPr>
              <w:rPr>
                <w:rFonts w:eastAsia="Times New Roman"/>
                <w:sz w:val="20"/>
                <w:szCs w:val="20"/>
              </w:rPr>
            </w:pPr>
            <w:r w:rsidRPr="28753BF4">
              <w:rPr>
                <w:rFonts w:eastAsia="Times New Roman"/>
                <w:sz w:val="20"/>
                <w:szCs w:val="20"/>
              </w:rPr>
              <w:t>I can think of ways to improve a skill and the strategies that will help me do this.</w:t>
            </w:r>
          </w:p>
          <w:p w14:paraId="72CCE956" w14:textId="3A208021" w:rsidR="00DA303F" w:rsidRPr="002C21E9" w:rsidRDefault="00DA303F" w:rsidP="28753BF4">
            <w:pPr>
              <w:rPr>
                <w:rFonts w:eastAsia="Times New Roman"/>
                <w:sz w:val="20"/>
                <w:szCs w:val="20"/>
              </w:rPr>
            </w:pPr>
          </w:p>
          <w:p w14:paraId="34A1EE85" w14:textId="77777777" w:rsidR="00DA303F" w:rsidRPr="002C21E9" w:rsidRDefault="58080E88" w:rsidP="28753BF4">
            <w:pPr>
              <w:rPr>
                <w:rFonts w:eastAsia="Times New Roman"/>
                <w:sz w:val="20"/>
                <w:szCs w:val="20"/>
              </w:rPr>
            </w:pPr>
            <w:r w:rsidRPr="28753BF4">
              <w:rPr>
                <w:rFonts w:eastAsia="Times New Roman"/>
                <w:sz w:val="20"/>
                <w:szCs w:val="20"/>
              </w:rPr>
              <w:t>To recognise that the way people are portrayed in the media isn't always an accurate reflection of them in real life.</w:t>
            </w:r>
          </w:p>
          <w:p w14:paraId="434C2FCF" w14:textId="50654112" w:rsidR="00DA303F" w:rsidRPr="002C21E9" w:rsidRDefault="58080E88" w:rsidP="28753BF4">
            <w:pPr>
              <w:rPr>
                <w:rFonts w:eastAsia="Times New Roman"/>
                <w:sz w:val="20"/>
                <w:szCs w:val="20"/>
              </w:rPr>
            </w:pPr>
            <w:r w:rsidRPr="28753BF4">
              <w:rPr>
                <w:rFonts w:eastAsia="Times New Roman"/>
                <w:sz w:val="20"/>
                <w:szCs w:val="20"/>
              </w:rPr>
              <w:t>I can name several qualities that make people attractive that are nothing to do with how they look, but about how they behave.</w:t>
            </w:r>
          </w:p>
          <w:p w14:paraId="5CD2FBED" w14:textId="77777777" w:rsidR="00DA303F" w:rsidRPr="002C21E9" w:rsidRDefault="00DA303F" w:rsidP="28753BF4">
            <w:pPr>
              <w:rPr>
                <w:rFonts w:eastAsia="Times New Roman"/>
                <w:sz w:val="20"/>
                <w:szCs w:val="20"/>
              </w:rPr>
            </w:pPr>
          </w:p>
          <w:p w14:paraId="2517AA3C" w14:textId="77777777" w:rsidR="00DA303F" w:rsidRPr="002C21E9" w:rsidRDefault="58080E88" w:rsidP="28753BF4">
            <w:pPr>
              <w:rPr>
                <w:rFonts w:eastAsia="Times New Roman"/>
                <w:sz w:val="20"/>
                <w:szCs w:val="20"/>
              </w:rPr>
            </w:pPr>
            <w:r w:rsidRPr="28753BF4">
              <w:rPr>
                <w:rFonts w:eastAsia="Times New Roman"/>
                <w:sz w:val="20"/>
                <w:szCs w:val="20"/>
              </w:rPr>
              <w:t>To consider the different responsibilities that they and others have for their health and wellbeing.</w:t>
            </w:r>
          </w:p>
          <w:p w14:paraId="0BE03D72" w14:textId="17EA924C" w:rsidR="00DA303F" w:rsidRPr="002C21E9" w:rsidRDefault="58080E88" w:rsidP="28753BF4">
            <w:pPr>
              <w:rPr>
                <w:rFonts w:eastAsia="Times New Roman"/>
                <w:sz w:val="20"/>
                <w:szCs w:val="20"/>
              </w:rPr>
            </w:pPr>
            <w:r w:rsidRPr="28753BF4">
              <w:rPr>
                <w:rFonts w:eastAsia="Times New Roman"/>
                <w:sz w:val="20"/>
                <w:szCs w:val="20"/>
              </w:rPr>
              <w:t>I can give examples of how I am independent and manage my own success</w:t>
            </w:r>
          </w:p>
          <w:p w14:paraId="75FF95A1" w14:textId="7998BAA7" w:rsidR="00DA303F" w:rsidRPr="002C21E9" w:rsidRDefault="00DA303F" w:rsidP="28753BF4">
            <w:pPr>
              <w:rPr>
                <w:b/>
                <w:bCs/>
                <w:sz w:val="20"/>
                <w:szCs w:val="20"/>
              </w:rPr>
            </w:pPr>
          </w:p>
        </w:tc>
        <w:tc>
          <w:tcPr>
            <w:tcW w:w="2156" w:type="dxa"/>
            <w:vAlign w:val="center"/>
          </w:tcPr>
          <w:p w14:paraId="301A4E53" w14:textId="75A63B0E" w:rsidR="00DA303F" w:rsidRPr="002C21E9" w:rsidRDefault="58080E88" w:rsidP="28753BF4">
            <w:pPr>
              <w:rPr>
                <w:b/>
                <w:bCs/>
                <w:sz w:val="20"/>
                <w:szCs w:val="20"/>
              </w:rPr>
            </w:pPr>
            <w:r w:rsidRPr="28753BF4">
              <w:rPr>
                <w:b/>
                <w:bCs/>
                <w:sz w:val="20"/>
                <w:szCs w:val="20"/>
              </w:rPr>
              <w:lastRenderedPageBreak/>
              <w:t>Growing and Changing</w:t>
            </w:r>
          </w:p>
          <w:p w14:paraId="7C3B9A38" w14:textId="77777777" w:rsidR="00DA303F" w:rsidRPr="002C21E9" w:rsidRDefault="58080E88" w:rsidP="28753BF4">
            <w:pPr>
              <w:rPr>
                <w:rFonts w:eastAsia="Times New Roman"/>
                <w:sz w:val="20"/>
                <w:szCs w:val="20"/>
              </w:rPr>
            </w:pPr>
            <w:r w:rsidRPr="28753BF4">
              <w:rPr>
                <w:rFonts w:eastAsia="Times New Roman"/>
                <w:sz w:val="20"/>
                <w:szCs w:val="20"/>
              </w:rPr>
              <w:t>To describe the intensity of different feelings and strategies to build resilience.</w:t>
            </w:r>
          </w:p>
          <w:p w14:paraId="0F17D7CD" w14:textId="04FFBC78" w:rsidR="00DA303F" w:rsidRPr="002C21E9" w:rsidRDefault="58080E88" w:rsidP="28753BF4">
            <w:pPr>
              <w:rPr>
                <w:rFonts w:eastAsia="Times New Roman"/>
                <w:sz w:val="20"/>
                <w:szCs w:val="20"/>
              </w:rPr>
            </w:pPr>
            <w:r w:rsidRPr="28753BF4">
              <w:rPr>
                <w:rFonts w:eastAsia="Times New Roman"/>
                <w:sz w:val="20"/>
                <w:szCs w:val="20"/>
              </w:rPr>
              <w:t>I can begin to manage challenging emotions by building my resilience.</w:t>
            </w:r>
          </w:p>
          <w:p w14:paraId="20BE8BD2" w14:textId="77777777" w:rsidR="00DA303F" w:rsidRPr="002C21E9" w:rsidRDefault="00DA303F" w:rsidP="28753BF4">
            <w:pPr>
              <w:rPr>
                <w:rFonts w:eastAsia="Times New Roman"/>
                <w:sz w:val="20"/>
                <w:szCs w:val="20"/>
              </w:rPr>
            </w:pPr>
          </w:p>
          <w:p w14:paraId="4906C18B" w14:textId="77777777" w:rsidR="00DA303F" w:rsidRPr="002C21E9" w:rsidRDefault="58080E88" w:rsidP="28753BF4">
            <w:pPr>
              <w:rPr>
                <w:rFonts w:eastAsia="Times New Roman"/>
                <w:sz w:val="20"/>
                <w:szCs w:val="20"/>
              </w:rPr>
            </w:pPr>
            <w:r w:rsidRPr="28753BF4">
              <w:rPr>
                <w:rFonts w:eastAsia="Times New Roman"/>
                <w:sz w:val="20"/>
                <w:szCs w:val="20"/>
              </w:rPr>
              <w:t xml:space="preserve">To understand the different types of feelings and emotions </w:t>
            </w:r>
            <w:r w:rsidRPr="28753BF4">
              <w:rPr>
                <w:rFonts w:eastAsia="Times New Roman"/>
                <w:sz w:val="20"/>
                <w:szCs w:val="20"/>
              </w:rPr>
              <w:lastRenderedPageBreak/>
              <w:t>associated with puperty.</w:t>
            </w:r>
          </w:p>
          <w:p w14:paraId="47FD1387" w14:textId="24054597" w:rsidR="00DA303F" w:rsidRPr="002C21E9" w:rsidRDefault="58080E88" w:rsidP="28753BF4">
            <w:pPr>
              <w:rPr>
                <w:rFonts w:eastAsia="Times New Roman"/>
                <w:sz w:val="20"/>
                <w:szCs w:val="20"/>
              </w:rPr>
            </w:pPr>
            <w:r w:rsidRPr="28753BF4">
              <w:rPr>
                <w:rFonts w:eastAsia="Times New Roman"/>
                <w:sz w:val="20"/>
                <w:szCs w:val="20"/>
              </w:rPr>
              <w:t>I can describe the emotions and feelings people have during puperty and some respectful strategies to deal with conflict.</w:t>
            </w:r>
          </w:p>
          <w:p w14:paraId="52E2EF12" w14:textId="77777777" w:rsidR="00DA303F" w:rsidRPr="002C21E9" w:rsidRDefault="00DA303F" w:rsidP="28753BF4">
            <w:pPr>
              <w:rPr>
                <w:rFonts w:eastAsia="Times New Roman"/>
                <w:sz w:val="20"/>
                <w:szCs w:val="20"/>
              </w:rPr>
            </w:pPr>
          </w:p>
          <w:p w14:paraId="66FA54E3" w14:textId="77777777" w:rsidR="00DA303F" w:rsidRPr="002C21E9" w:rsidRDefault="58080E88" w:rsidP="28753BF4">
            <w:pPr>
              <w:rPr>
                <w:rFonts w:eastAsia="Times New Roman"/>
                <w:sz w:val="20"/>
                <w:szCs w:val="20"/>
              </w:rPr>
            </w:pPr>
            <w:r w:rsidRPr="28753BF4">
              <w:rPr>
                <w:rFonts w:eastAsia="Times New Roman"/>
                <w:sz w:val="20"/>
                <w:szCs w:val="20"/>
              </w:rPr>
              <w:t>To recall the key strategies needed in dealing with inappropriate touch, secrets and confidentiality.</w:t>
            </w:r>
          </w:p>
          <w:p w14:paraId="4DAD1FF7" w14:textId="77777777" w:rsidR="00DA303F" w:rsidRPr="002C21E9" w:rsidRDefault="58080E88" w:rsidP="28753BF4">
            <w:pPr>
              <w:rPr>
                <w:rFonts w:eastAsia="Times New Roman"/>
                <w:sz w:val="20"/>
                <w:szCs w:val="20"/>
              </w:rPr>
            </w:pPr>
            <w:r w:rsidRPr="28753BF4">
              <w:rPr>
                <w:rFonts w:eastAsia="Times New Roman"/>
                <w:sz w:val="20"/>
                <w:szCs w:val="20"/>
              </w:rPr>
              <w:t>I can identify how someone could deal with an unsafe situation by naming trusted adults and strategies to stay safe.</w:t>
            </w:r>
          </w:p>
          <w:p w14:paraId="50881697" w14:textId="77777777" w:rsidR="00DA303F" w:rsidRPr="002C21E9" w:rsidRDefault="00DA303F" w:rsidP="28753BF4">
            <w:pPr>
              <w:rPr>
                <w:rFonts w:eastAsia="Times New Roman"/>
                <w:sz w:val="20"/>
                <w:szCs w:val="20"/>
              </w:rPr>
            </w:pPr>
          </w:p>
          <w:p w14:paraId="0FD780CA" w14:textId="77777777" w:rsidR="00DA303F" w:rsidRPr="002C21E9" w:rsidRDefault="58080E88" w:rsidP="28753BF4">
            <w:pPr>
              <w:rPr>
                <w:rFonts w:eastAsia="Times New Roman"/>
                <w:sz w:val="20"/>
                <w:szCs w:val="20"/>
              </w:rPr>
            </w:pPr>
            <w:r w:rsidRPr="28753BF4">
              <w:rPr>
                <w:rFonts w:eastAsia="Times New Roman"/>
                <w:sz w:val="20"/>
                <w:szCs w:val="20"/>
              </w:rPr>
              <w:t>To identify the different types of products someone might use during puberty or menstruation.</w:t>
            </w:r>
          </w:p>
          <w:p w14:paraId="32957CFA" w14:textId="38D10392" w:rsidR="00DA303F" w:rsidRPr="002C21E9" w:rsidRDefault="58080E88" w:rsidP="28753BF4">
            <w:pPr>
              <w:rPr>
                <w:rFonts w:eastAsia="Times New Roman"/>
                <w:sz w:val="20"/>
                <w:szCs w:val="20"/>
              </w:rPr>
            </w:pPr>
            <w:r w:rsidRPr="28753BF4">
              <w:rPr>
                <w:rFonts w:eastAsia="Times New Roman"/>
                <w:sz w:val="20"/>
                <w:szCs w:val="20"/>
              </w:rPr>
              <w:t>I can explain, using the correct vocabulary, the menstruation cycle and puberty changes and the products people might need.</w:t>
            </w:r>
          </w:p>
          <w:p w14:paraId="2BE851DF" w14:textId="77777777" w:rsidR="00DA303F" w:rsidRPr="002C21E9" w:rsidRDefault="58080E88" w:rsidP="28753BF4">
            <w:pPr>
              <w:rPr>
                <w:rFonts w:eastAsia="Times New Roman"/>
                <w:sz w:val="20"/>
                <w:szCs w:val="20"/>
              </w:rPr>
            </w:pPr>
            <w:r w:rsidRPr="28753BF4">
              <w:rPr>
                <w:rFonts w:eastAsia="Times New Roman"/>
                <w:sz w:val="20"/>
                <w:szCs w:val="20"/>
              </w:rPr>
              <w:t>To explain how people might feel at times of change and loss. To consider strategies when coping with this.</w:t>
            </w:r>
          </w:p>
          <w:p w14:paraId="0A99A3B1" w14:textId="77777777" w:rsidR="00DA303F" w:rsidRPr="002C21E9" w:rsidRDefault="58080E88" w:rsidP="28753BF4">
            <w:pPr>
              <w:rPr>
                <w:sz w:val="20"/>
                <w:szCs w:val="20"/>
              </w:rPr>
            </w:pPr>
            <w:r w:rsidRPr="28753BF4">
              <w:rPr>
                <w:rFonts w:eastAsia="Times New Roman"/>
                <w:sz w:val="20"/>
                <w:szCs w:val="20"/>
              </w:rPr>
              <w:t xml:space="preserve">I can give examples of feelings and emotions </w:t>
            </w:r>
            <w:r w:rsidRPr="28753BF4">
              <w:rPr>
                <w:rFonts w:eastAsia="Times New Roman"/>
                <w:sz w:val="20"/>
                <w:szCs w:val="20"/>
              </w:rPr>
              <w:lastRenderedPageBreak/>
              <w:t>people have at times of change.</w:t>
            </w:r>
          </w:p>
          <w:p w14:paraId="691C35C6" w14:textId="05B01E53" w:rsidR="00DA303F" w:rsidRPr="002C21E9" w:rsidRDefault="00DA303F" w:rsidP="28753BF4">
            <w:pPr>
              <w:rPr>
                <w:b/>
                <w:bCs/>
                <w:sz w:val="20"/>
                <w:szCs w:val="20"/>
              </w:rPr>
            </w:pPr>
          </w:p>
        </w:tc>
      </w:tr>
    </w:tbl>
    <w:p w14:paraId="4895DB63" w14:textId="77777777" w:rsidR="00AC00D0" w:rsidRDefault="00AC00D0" w:rsidP="00487F65">
      <w:pPr>
        <w:rPr>
          <w:rFonts w:cstheme="minorHAnsi"/>
          <w:sz w:val="20"/>
          <w:szCs w:val="20"/>
        </w:rPr>
      </w:pPr>
    </w:p>
    <w:p w14:paraId="4FC7667B" w14:textId="77777777" w:rsidR="00824E91" w:rsidRPr="002C21E9" w:rsidRDefault="00824E91" w:rsidP="00487F65">
      <w:pPr>
        <w:rPr>
          <w:rFonts w:cstheme="minorHAnsi"/>
          <w:sz w:val="20"/>
          <w:szCs w:val="20"/>
        </w:rPr>
      </w:pPr>
    </w:p>
    <w:tbl>
      <w:tblPr>
        <w:tblStyle w:val="TableGrid"/>
        <w:tblW w:w="13948" w:type="dxa"/>
        <w:tblLook w:val="04A0" w:firstRow="1" w:lastRow="0" w:firstColumn="1" w:lastColumn="0" w:noHBand="0" w:noVBand="1"/>
      </w:tblPr>
      <w:tblGrid>
        <w:gridCol w:w="994"/>
        <w:gridCol w:w="1452"/>
        <w:gridCol w:w="2010"/>
        <w:gridCol w:w="1986"/>
        <w:gridCol w:w="2236"/>
        <w:gridCol w:w="1605"/>
        <w:gridCol w:w="1605"/>
        <w:gridCol w:w="2060"/>
      </w:tblGrid>
      <w:tr w:rsidR="00AC00D0" w:rsidRPr="002C21E9" w14:paraId="0AC16195" w14:textId="77777777" w:rsidTr="001DA161">
        <w:tc>
          <w:tcPr>
            <w:tcW w:w="994" w:type="dxa"/>
            <w:shd w:val="clear" w:color="auto" w:fill="1F497D" w:themeFill="text2"/>
          </w:tcPr>
          <w:p w14:paraId="518C77E4" w14:textId="77777777" w:rsidR="00AC00D0" w:rsidRPr="002C21E9" w:rsidRDefault="00AC00D0" w:rsidP="002F6F1B">
            <w:pPr>
              <w:jc w:val="center"/>
              <w:rPr>
                <w:rFonts w:cstheme="minorHAnsi"/>
                <w:color w:val="FFFFFF" w:themeColor="background1"/>
                <w:sz w:val="20"/>
                <w:szCs w:val="20"/>
              </w:rPr>
            </w:pPr>
          </w:p>
        </w:tc>
        <w:tc>
          <w:tcPr>
            <w:tcW w:w="1452" w:type="dxa"/>
            <w:shd w:val="clear" w:color="auto" w:fill="1F497D" w:themeFill="text2"/>
          </w:tcPr>
          <w:p w14:paraId="14E038B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78EC00D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86" w:type="dxa"/>
            <w:shd w:val="clear" w:color="auto" w:fill="1F497D" w:themeFill="text2"/>
          </w:tcPr>
          <w:p w14:paraId="10E8514F"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3841" w:type="dxa"/>
            <w:gridSpan w:val="2"/>
            <w:shd w:val="clear" w:color="auto" w:fill="1F497D" w:themeFill="text2"/>
          </w:tcPr>
          <w:p w14:paraId="3B83EF1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1605" w:type="dxa"/>
            <w:shd w:val="clear" w:color="auto" w:fill="1F497D" w:themeFill="text2"/>
          </w:tcPr>
          <w:p w14:paraId="4F77D8F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060" w:type="dxa"/>
            <w:shd w:val="clear" w:color="auto" w:fill="1F497D" w:themeFill="text2"/>
          </w:tcPr>
          <w:p w14:paraId="43CC2C0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4343C5AA" w14:textId="77777777" w:rsidTr="001DA161">
        <w:tc>
          <w:tcPr>
            <w:tcW w:w="994" w:type="dxa"/>
            <w:vAlign w:val="center"/>
          </w:tcPr>
          <w:p w14:paraId="37C95996" w14:textId="2513A33A" w:rsidR="00AC00D0" w:rsidRPr="002C21E9" w:rsidRDefault="00AC00D0" w:rsidP="002F6F1B">
            <w:pPr>
              <w:rPr>
                <w:rFonts w:cstheme="minorHAnsi"/>
                <w:b/>
                <w:sz w:val="20"/>
                <w:szCs w:val="20"/>
              </w:rPr>
            </w:pPr>
            <w:r w:rsidRPr="002C21E9">
              <w:rPr>
                <w:rFonts w:cstheme="minorHAnsi"/>
                <w:b/>
                <w:sz w:val="20"/>
                <w:szCs w:val="20"/>
              </w:rPr>
              <w:t>PE</w:t>
            </w:r>
          </w:p>
        </w:tc>
        <w:tc>
          <w:tcPr>
            <w:tcW w:w="1452" w:type="dxa"/>
            <w:vAlign w:val="center"/>
          </w:tcPr>
          <w:p w14:paraId="659C61A7" w14:textId="7F98271F" w:rsidR="001DA161" w:rsidRDefault="001DA161" w:rsidP="001DA161">
            <w:pPr>
              <w:spacing w:after="160" w:line="257" w:lineRule="auto"/>
            </w:pPr>
            <w:r w:rsidRPr="001DA161">
              <w:rPr>
                <w:rFonts w:ascii="Calibri" w:eastAsia="Calibri" w:hAnsi="Calibri" w:cs="Calibri"/>
                <w:b/>
                <w:bCs/>
              </w:rPr>
              <w:t>Inclusive Sport</w:t>
            </w:r>
          </w:p>
          <w:p w14:paraId="144242DB" w14:textId="39911B10" w:rsidR="001DA161" w:rsidRDefault="001DA161" w:rsidP="001DA161">
            <w:pPr>
              <w:spacing w:after="160" w:line="257" w:lineRule="auto"/>
            </w:pPr>
            <w:r w:rsidRPr="001DA161">
              <w:rPr>
                <w:rFonts w:ascii="Calibri" w:eastAsia="Calibri" w:hAnsi="Calibri" w:cs="Calibri"/>
                <w:sz w:val="20"/>
                <w:szCs w:val="20"/>
              </w:rPr>
              <w:t>Broader experiences of specialist sport eg Boccia, seated volleyball, tri-golf etc</w:t>
            </w:r>
          </w:p>
        </w:tc>
        <w:tc>
          <w:tcPr>
            <w:tcW w:w="2010" w:type="dxa"/>
            <w:vAlign w:val="center"/>
          </w:tcPr>
          <w:tbl>
            <w:tblPr>
              <w:tblW w:w="0" w:type="auto"/>
              <w:tblLayout w:type="fixed"/>
              <w:tblLook w:val="06A0" w:firstRow="1" w:lastRow="0" w:firstColumn="1" w:lastColumn="0" w:noHBand="1" w:noVBand="1"/>
            </w:tblPr>
            <w:tblGrid>
              <w:gridCol w:w="1794"/>
            </w:tblGrid>
            <w:tr w:rsidR="001DA161" w14:paraId="172933EA" w14:textId="77777777" w:rsidTr="001DA161">
              <w:trPr>
                <w:trHeight w:val="300"/>
              </w:trPr>
              <w:tc>
                <w:tcPr>
                  <w:tcW w:w="1800" w:type="dxa"/>
                  <w:tcMar>
                    <w:left w:w="180" w:type="dxa"/>
                    <w:right w:w="180" w:type="dxa"/>
                  </w:tcMar>
                </w:tcPr>
                <w:p w14:paraId="76DBCB86" w14:textId="60042D4A" w:rsidR="001DA161" w:rsidRDefault="001DA161" w:rsidP="001DA161">
                  <w:pPr>
                    <w:spacing w:after="160" w:line="257" w:lineRule="auto"/>
                  </w:pPr>
                  <w:r w:rsidRPr="001DA161">
                    <w:rPr>
                      <w:rFonts w:ascii="Calibri" w:eastAsia="Calibri" w:hAnsi="Calibri" w:cs="Calibri"/>
                      <w:b/>
                      <w:bCs/>
                    </w:rPr>
                    <w:t xml:space="preserve">Gymnastics </w:t>
                  </w:r>
                </w:p>
              </w:tc>
            </w:tr>
          </w:tbl>
          <w:p w14:paraId="339BC270" w14:textId="6ED2CD66" w:rsidR="001D3CB3" w:rsidRPr="002C21E9" w:rsidRDefault="5FBE8BC5" w:rsidP="001DA161">
            <w:pPr>
              <w:rPr>
                <w:rFonts w:ascii="Calibri" w:eastAsia="Calibri" w:hAnsi="Calibri" w:cs="Calibri"/>
                <w:sz w:val="20"/>
                <w:szCs w:val="20"/>
              </w:rPr>
            </w:pPr>
            <w:r w:rsidRPr="001DA161">
              <w:rPr>
                <w:rFonts w:ascii="Calibri" w:eastAsia="Calibri" w:hAnsi="Calibri" w:cs="Calibri"/>
                <w:sz w:val="20"/>
                <w:szCs w:val="20"/>
              </w:rPr>
              <w:t>Strength, conditioning and refinement of skills.</w:t>
            </w:r>
          </w:p>
          <w:tbl>
            <w:tblPr>
              <w:tblW w:w="0" w:type="auto"/>
              <w:tblLayout w:type="fixed"/>
              <w:tblLook w:val="06A0" w:firstRow="1" w:lastRow="0" w:firstColumn="1" w:lastColumn="0" w:noHBand="1" w:noVBand="1"/>
            </w:tblPr>
            <w:tblGrid>
              <w:gridCol w:w="1794"/>
            </w:tblGrid>
            <w:tr w:rsidR="001DA161" w14:paraId="3E3DF7D2" w14:textId="77777777" w:rsidTr="001DA161">
              <w:trPr>
                <w:trHeight w:val="300"/>
              </w:trPr>
              <w:tc>
                <w:tcPr>
                  <w:tcW w:w="1800" w:type="dxa"/>
                  <w:tcMar>
                    <w:left w:w="180" w:type="dxa"/>
                    <w:right w:w="180" w:type="dxa"/>
                  </w:tcMar>
                </w:tcPr>
                <w:p w14:paraId="49AD7A6B" w14:textId="5B9BB66F" w:rsidR="001DA161" w:rsidRDefault="001DA161" w:rsidP="001DA161">
                  <w:pPr>
                    <w:spacing w:after="160" w:line="257" w:lineRule="auto"/>
                    <w:jc w:val="center"/>
                  </w:pPr>
                  <w:r w:rsidRPr="001DA161">
                    <w:rPr>
                      <w:rFonts w:ascii="Calibri" w:eastAsia="Calibri" w:hAnsi="Calibri" w:cs="Calibri"/>
                      <w:b/>
                      <w:bCs/>
                    </w:rPr>
                    <w:t>Hockey</w:t>
                  </w:r>
                </w:p>
              </w:tc>
            </w:tr>
          </w:tbl>
          <w:p w14:paraId="0E2AAAF6" w14:textId="246A892F" w:rsidR="001D3CB3" w:rsidRPr="002C21E9" w:rsidRDefault="5A209805" w:rsidP="001DA161">
            <w:r w:rsidRPr="001DA161">
              <w:rPr>
                <w:rFonts w:ascii="Calibri" w:eastAsia="Calibri" w:hAnsi="Calibri" w:cs="Calibri"/>
                <w:sz w:val="20"/>
                <w:szCs w:val="20"/>
              </w:rPr>
              <w:t>Transferrable invasion game skills applied in different ways. Pass, Control, Dribble.</w:t>
            </w:r>
          </w:p>
        </w:tc>
        <w:tc>
          <w:tcPr>
            <w:tcW w:w="1986" w:type="dxa"/>
            <w:vAlign w:val="center"/>
          </w:tcPr>
          <w:tbl>
            <w:tblPr>
              <w:tblW w:w="0" w:type="auto"/>
              <w:tblLayout w:type="fixed"/>
              <w:tblLook w:val="06A0" w:firstRow="1" w:lastRow="0" w:firstColumn="1" w:lastColumn="0" w:noHBand="1" w:noVBand="1"/>
            </w:tblPr>
            <w:tblGrid>
              <w:gridCol w:w="1770"/>
            </w:tblGrid>
            <w:tr w:rsidR="001DA161" w14:paraId="719FF489" w14:textId="77777777" w:rsidTr="001DA161">
              <w:trPr>
                <w:trHeight w:val="300"/>
              </w:trPr>
              <w:tc>
                <w:tcPr>
                  <w:tcW w:w="1780" w:type="dxa"/>
                  <w:tcMar>
                    <w:left w:w="180" w:type="dxa"/>
                    <w:right w:w="180" w:type="dxa"/>
                  </w:tcMar>
                </w:tcPr>
                <w:p w14:paraId="58E4CE3F" w14:textId="49009F17" w:rsidR="001DA161" w:rsidRDefault="001DA161" w:rsidP="001DA161">
                  <w:pPr>
                    <w:spacing w:after="160" w:line="257" w:lineRule="auto"/>
                    <w:jc w:val="center"/>
                  </w:pPr>
                  <w:r w:rsidRPr="001DA161">
                    <w:rPr>
                      <w:rFonts w:ascii="Calibri" w:eastAsia="Calibri" w:hAnsi="Calibri" w:cs="Calibri"/>
                      <w:b/>
                      <w:bCs/>
                    </w:rPr>
                    <w:t>Dance</w:t>
                  </w:r>
                </w:p>
              </w:tc>
            </w:tr>
          </w:tbl>
          <w:p w14:paraId="3FC0D7DA" w14:textId="5A295A0A" w:rsidR="001D3CB3" w:rsidRPr="002C21E9" w:rsidRDefault="002C51F4" w:rsidP="001DA161">
            <w:r w:rsidRPr="001DA161">
              <w:rPr>
                <w:rFonts w:ascii="Calibri" w:eastAsia="Calibri" w:hAnsi="Calibri" w:cs="Calibri"/>
                <w:sz w:val="20"/>
                <w:szCs w:val="20"/>
              </w:rPr>
              <w:t>Link with clas</w:t>
            </w:r>
            <w:r w:rsidR="07CD8CA5" w:rsidRPr="001DA161">
              <w:rPr>
                <w:rFonts w:ascii="Calibri" w:eastAsia="Calibri" w:hAnsi="Calibri" w:cs="Calibri"/>
                <w:sz w:val="20"/>
                <w:szCs w:val="20"/>
              </w:rPr>
              <w:t>s</w:t>
            </w:r>
            <w:r w:rsidRPr="001DA161">
              <w:rPr>
                <w:rFonts w:ascii="Calibri" w:eastAsia="Calibri" w:hAnsi="Calibri" w:cs="Calibri"/>
                <w:sz w:val="20"/>
                <w:szCs w:val="20"/>
              </w:rPr>
              <w:t xml:space="preserve"> term topic, group timing and freeze frames.</w:t>
            </w:r>
          </w:p>
          <w:tbl>
            <w:tblPr>
              <w:tblW w:w="0" w:type="auto"/>
              <w:tblLayout w:type="fixed"/>
              <w:tblLook w:val="06A0" w:firstRow="1" w:lastRow="0" w:firstColumn="1" w:lastColumn="0" w:noHBand="1" w:noVBand="1"/>
            </w:tblPr>
            <w:tblGrid>
              <w:gridCol w:w="1770"/>
            </w:tblGrid>
            <w:tr w:rsidR="001DA161" w14:paraId="3330003E" w14:textId="77777777" w:rsidTr="001DA161">
              <w:trPr>
                <w:trHeight w:val="300"/>
              </w:trPr>
              <w:tc>
                <w:tcPr>
                  <w:tcW w:w="1780" w:type="dxa"/>
                  <w:tcMar>
                    <w:left w:w="180" w:type="dxa"/>
                    <w:right w:w="180" w:type="dxa"/>
                  </w:tcMar>
                </w:tcPr>
                <w:p w14:paraId="7381C64C" w14:textId="44739B8B" w:rsidR="001DA161" w:rsidRDefault="001DA161" w:rsidP="001DA161">
                  <w:pPr>
                    <w:spacing w:after="160" w:line="257" w:lineRule="auto"/>
                    <w:jc w:val="center"/>
                  </w:pPr>
                  <w:r w:rsidRPr="001DA161">
                    <w:rPr>
                      <w:rFonts w:ascii="Calibri" w:eastAsia="Calibri" w:hAnsi="Calibri" w:cs="Calibri"/>
                      <w:b/>
                      <w:bCs/>
                    </w:rPr>
                    <w:t>OAA</w:t>
                  </w:r>
                </w:p>
              </w:tc>
            </w:tr>
          </w:tbl>
          <w:p w14:paraId="15ED6368" w14:textId="07BC3A89" w:rsidR="001D3CB3" w:rsidRPr="002C21E9" w:rsidRDefault="2216A79A" w:rsidP="001DA161">
            <w:r w:rsidRPr="001DA161">
              <w:rPr>
                <w:rFonts w:ascii="Calibri" w:eastAsia="Calibri" w:hAnsi="Calibri" w:cs="Calibri"/>
                <w:sz w:val="20"/>
                <w:szCs w:val="20"/>
              </w:rPr>
              <w:t>Inc orienteering, problem solving, team building and collaboration</w:t>
            </w:r>
            <w:r w:rsidR="2F142D5D" w:rsidRPr="001DA161">
              <w:rPr>
                <w:rFonts w:ascii="Calibri" w:eastAsia="Calibri" w:hAnsi="Calibri" w:cs="Calibri"/>
                <w:sz w:val="20"/>
                <w:szCs w:val="20"/>
              </w:rPr>
              <w:t>.</w:t>
            </w:r>
          </w:p>
        </w:tc>
        <w:tc>
          <w:tcPr>
            <w:tcW w:w="2236" w:type="dxa"/>
            <w:vAlign w:val="center"/>
          </w:tcPr>
          <w:p w14:paraId="2B7D0BE8" w14:textId="2707535C" w:rsidR="006F18B7" w:rsidRPr="002C21E9" w:rsidRDefault="006F18B7" w:rsidP="001DA161">
            <w:pPr>
              <w:rPr>
                <w:sz w:val="20"/>
                <w:szCs w:val="20"/>
              </w:rPr>
            </w:pPr>
          </w:p>
          <w:tbl>
            <w:tblPr>
              <w:tblW w:w="0" w:type="auto"/>
              <w:tblLayout w:type="fixed"/>
              <w:tblLook w:val="06A0" w:firstRow="1" w:lastRow="0" w:firstColumn="1" w:lastColumn="0" w:noHBand="1" w:noVBand="1"/>
            </w:tblPr>
            <w:tblGrid>
              <w:gridCol w:w="2020"/>
            </w:tblGrid>
            <w:tr w:rsidR="001DA161" w14:paraId="74E8ACBA" w14:textId="77777777" w:rsidTr="001DA161">
              <w:trPr>
                <w:trHeight w:val="300"/>
              </w:trPr>
              <w:tc>
                <w:tcPr>
                  <w:tcW w:w="2026" w:type="dxa"/>
                  <w:tcMar>
                    <w:left w:w="180" w:type="dxa"/>
                    <w:right w:w="180" w:type="dxa"/>
                  </w:tcMar>
                </w:tcPr>
                <w:p w14:paraId="00BA2C08" w14:textId="5F5DBA53" w:rsidR="001DA161" w:rsidRDefault="001DA161" w:rsidP="001DA161">
                  <w:pPr>
                    <w:spacing w:after="160" w:line="257" w:lineRule="auto"/>
                    <w:jc w:val="center"/>
                  </w:pPr>
                  <w:r w:rsidRPr="001DA161">
                    <w:rPr>
                      <w:rFonts w:ascii="Calibri" w:eastAsia="Calibri" w:hAnsi="Calibri" w:cs="Calibri"/>
                      <w:b/>
                      <w:bCs/>
                    </w:rPr>
                    <w:t>Athletics</w:t>
                  </w:r>
                </w:p>
              </w:tc>
            </w:tr>
          </w:tbl>
          <w:p w14:paraId="5F15C59D" w14:textId="340DA02A" w:rsidR="007D29BC" w:rsidRPr="002C21E9" w:rsidRDefault="46015378" w:rsidP="001DA161">
            <w:r w:rsidRPr="001DA161">
              <w:rPr>
                <w:rFonts w:ascii="Calibri" w:eastAsia="Calibri" w:hAnsi="Calibri" w:cs="Calibri"/>
                <w:sz w:val="20"/>
                <w:szCs w:val="20"/>
              </w:rPr>
              <w:t>Competence / Confidence in track and field.</w:t>
            </w:r>
          </w:p>
          <w:tbl>
            <w:tblPr>
              <w:tblW w:w="0" w:type="auto"/>
              <w:tblLayout w:type="fixed"/>
              <w:tblLook w:val="06A0" w:firstRow="1" w:lastRow="0" w:firstColumn="1" w:lastColumn="0" w:noHBand="1" w:noVBand="1"/>
            </w:tblPr>
            <w:tblGrid>
              <w:gridCol w:w="2020"/>
            </w:tblGrid>
            <w:tr w:rsidR="001DA161" w14:paraId="30788198" w14:textId="77777777" w:rsidTr="001DA161">
              <w:trPr>
                <w:trHeight w:val="300"/>
              </w:trPr>
              <w:tc>
                <w:tcPr>
                  <w:tcW w:w="2026" w:type="dxa"/>
                  <w:tcMar>
                    <w:left w:w="180" w:type="dxa"/>
                    <w:right w:w="180" w:type="dxa"/>
                  </w:tcMar>
                </w:tcPr>
                <w:p w14:paraId="3F112C75" w14:textId="7019A222" w:rsidR="001DA161" w:rsidRDefault="001DA161" w:rsidP="001DA161">
                  <w:pPr>
                    <w:spacing w:after="160" w:line="257" w:lineRule="auto"/>
                    <w:jc w:val="center"/>
                  </w:pPr>
                  <w:r w:rsidRPr="001DA161">
                    <w:rPr>
                      <w:rFonts w:ascii="Calibri" w:eastAsia="Calibri" w:hAnsi="Calibri" w:cs="Calibri"/>
                      <w:b/>
                      <w:bCs/>
                    </w:rPr>
                    <w:t>Sports Day Games</w:t>
                  </w:r>
                </w:p>
              </w:tc>
            </w:tr>
          </w:tbl>
          <w:p w14:paraId="4F0B3D8F" w14:textId="040293CD" w:rsidR="001D3CB3" w:rsidRPr="002C21E9" w:rsidRDefault="1DED4B50" w:rsidP="001DA161">
            <w:r w:rsidRPr="001DA161">
              <w:rPr>
                <w:rFonts w:ascii="Calibri" w:eastAsia="Calibri" w:hAnsi="Calibri" w:cs="Calibri"/>
                <w:sz w:val="20"/>
                <w:szCs w:val="20"/>
              </w:rPr>
              <w:t>Specific sports day event practise.</w:t>
            </w:r>
          </w:p>
        </w:tc>
        <w:tc>
          <w:tcPr>
            <w:tcW w:w="3210" w:type="dxa"/>
            <w:gridSpan w:val="2"/>
            <w:vAlign w:val="center"/>
          </w:tcPr>
          <w:tbl>
            <w:tblPr>
              <w:tblW w:w="0" w:type="auto"/>
              <w:tblLayout w:type="fixed"/>
              <w:tblLook w:val="06A0" w:firstRow="1" w:lastRow="0" w:firstColumn="1" w:lastColumn="0" w:noHBand="1" w:noVBand="1"/>
            </w:tblPr>
            <w:tblGrid>
              <w:gridCol w:w="1945"/>
            </w:tblGrid>
            <w:tr w:rsidR="001DA161" w14:paraId="60F6DBE1" w14:textId="77777777" w:rsidTr="001DA161">
              <w:trPr>
                <w:trHeight w:val="300"/>
              </w:trPr>
              <w:tc>
                <w:tcPr>
                  <w:tcW w:w="1945" w:type="dxa"/>
                  <w:tcMar>
                    <w:left w:w="180" w:type="dxa"/>
                    <w:right w:w="180" w:type="dxa"/>
                  </w:tcMar>
                </w:tcPr>
                <w:p w14:paraId="112E1CF7" w14:textId="7EE1218F" w:rsidR="001DA161" w:rsidRDefault="001DA161" w:rsidP="001DA161">
                  <w:pPr>
                    <w:spacing w:after="160" w:line="257" w:lineRule="auto"/>
                    <w:jc w:val="center"/>
                  </w:pPr>
                  <w:r w:rsidRPr="001DA161">
                    <w:rPr>
                      <w:rFonts w:ascii="Calibri" w:eastAsia="Calibri" w:hAnsi="Calibri" w:cs="Calibri"/>
                      <w:b/>
                      <w:bCs/>
                    </w:rPr>
                    <w:t>Badminton</w:t>
                  </w:r>
                </w:p>
              </w:tc>
            </w:tr>
          </w:tbl>
          <w:p w14:paraId="4FC859B5" w14:textId="6A030B19" w:rsidR="001D3CB3" w:rsidRPr="002C21E9" w:rsidRDefault="401E7776" w:rsidP="001DA161">
            <w:r w:rsidRPr="001DA161">
              <w:rPr>
                <w:rFonts w:ascii="Calibri" w:eastAsia="Calibri" w:hAnsi="Calibri" w:cs="Calibri"/>
                <w:sz w:val="20"/>
                <w:szCs w:val="20"/>
              </w:rPr>
              <w:t xml:space="preserve">Develop wider range of shots. </w:t>
            </w:r>
          </w:p>
          <w:p w14:paraId="2D6C2008" w14:textId="297D97E8" w:rsidR="001D3CB3" w:rsidRPr="002C21E9" w:rsidRDefault="401E7776" w:rsidP="001DA161">
            <w:r w:rsidRPr="001DA161">
              <w:rPr>
                <w:rFonts w:ascii="Calibri" w:eastAsia="Calibri" w:hAnsi="Calibri" w:cs="Calibri"/>
                <w:sz w:val="20"/>
                <w:szCs w:val="20"/>
              </w:rPr>
              <w:t>Use tactics and play with a partner in doubles.</w:t>
            </w:r>
          </w:p>
          <w:tbl>
            <w:tblPr>
              <w:tblW w:w="0" w:type="auto"/>
              <w:tblLayout w:type="fixed"/>
              <w:tblLook w:val="06A0" w:firstRow="1" w:lastRow="0" w:firstColumn="1" w:lastColumn="0" w:noHBand="1" w:noVBand="1"/>
            </w:tblPr>
            <w:tblGrid>
              <w:gridCol w:w="2994"/>
            </w:tblGrid>
            <w:tr w:rsidR="001DA161" w14:paraId="3D3FB7BF" w14:textId="77777777" w:rsidTr="001DA161">
              <w:trPr>
                <w:trHeight w:val="300"/>
              </w:trPr>
              <w:tc>
                <w:tcPr>
                  <w:tcW w:w="3010" w:type="dxa"/>
                  <w:tcMar>
                    <w:left w:w="180" w:type="dxa"/>
                    <w:right w:w="180" w:type="dxa"/>
                  </w:tcMar>
                </w:tcPr>
                <w:p w14:paraId="39573BE9" w14:textId="5DDCDDB5" w:rsidR="001DA161" w:rsidRDefault="001DA161" w:rsidP="001DA161">
                  <w:pPr>
                    <w:spacing w:after="160" w:line="257" w:lineRule="auto"/>
                    <w:jc w:val="center"/>
                  </w:pPr>
                  <w:r w:rsidRPr="001DA161">
                    <w:rPr>
                      <w:rFonts w:ascii="Calibri" w:eastAsia="Calibri" w:hAnsi="Calibri" w:cs="Calibri"/>
                      <w:b/>
                      <w:bCs/>
                    </w:rPr>
                    <w:t>Handball</w:t>
                  </w:r>
                </w:p>
              </w:tc>
            </w:tr>
          </w:tbl>
          <w:p w14:paraId="7FA2943A" w14:textId="5AE6CD91" w:rsidR="001D3CB3" w:rsidRPr="002C21E9" w:rsidRDefault="78DD79CC" w:rsidP="001DA161">
            <w:r w:rsidRPr="001DA161">
              <w:rPr>
                <w:rFonts w:ascii="Calibri" w:eastAsia="Calibri" w:hAnsi="Calibri" w:cs="Calibri"/>
                <w:sz w:val="20"/>
                <w:szCs w:val="20"/>
              </w:rPr>
              <w:t>Follow rules, team tactics and</w:t>
            </w:r>
          </w:p>
          <w:p w14:paraId="7D457A4D" w14:textId="6D922DE2" w:rsidR="001D3CB3" w:rsidRPr="002C21E9" w:rsidRDefault="78DD79CC" w:rsidP="001DA161">
            <w:r w:rsidRPr="001DA161">
              <w:rPr>
                <w:rFonts w:ascii="Calibri" w:eastAsia="Calibri" w:hAnsi="Calibri" w:cs="Calibri"/>
                <w:sz w:val="20"/>
                <w:szCs w:val="20"/>
              </w:rPr>
              <w:t xml:space="preserve"> effective teamwork</w:t>
            </w:r>
          </w:p>
        </w:tc>
        <w:tc>
          <w:tcPr>
            <w:tcW w:w="2060" w:type="dxa"/>
            <w:vAlign w:val="center"/>
          </w:tcPr>
          <w:tbl>
            <w:tblPr>
              <w:tblW w:w="0" w:type="auto"/>
              <w:tblLayout w:type="fixed"/>
              <w:tblLook w:val="06A0" w:firstRow="1" w:lastRow="0" w:firstColumn="1" w:lastColumn="0" w:noHBand="1" w:noVBand="1"/>
            </w:tblPr>
            <w:tblGrid>
              <w:gridCol w:w="1308"/>
            </w:tblGrid>
            <w:tr w:rsidR="001DA161" w14:paraId="365FD74B" w14:textId="77777777" w:rsidTr="001DA161">
              <w:trPr>
                <w:trHeight w:val="300"/>
              </w:trPr>
              <w:tc>
                <w:tcPr>
                  <w:tcW w:w="1308" w:type="dxa"/>
                  <w:tcMar>
                    <w:left w:w="180" w:type="dxa"/>
                    <w:right w:w="180" w:type="dxa"/>
                  </w:tcMar>
                </w:tcPr>
                <w:p w14:paraId="1FA62E5A" w14:textId="365FB688" w:rsidR="001DA161" w:rsidRDefault="001DA161" w:rsidP="001DA161">
                  <w:pPr>
                    <w:spacing w:after="160" w:line="257" w:lineRule="auto"/>
                    <w:jc w:val="center"/>
                  </w:pPr>
                  <w:r w:rsidRPr="001DA161">
                    <w:rPr>
                      <w:rFonts w:ascii="Calibri" w:eastAsia="Calibri" w:hAnsi="Calibri" w:cs="Calibri"/>
                      <w:b/>
                      <w:bCs/>
                    </w:rPr>
                    <w:t>Rounders</w:t>
                  </w:r>
                </w:p>
              </w:tc>
            </w:tr>
          </w:tbl>
          <w:p w14:paraId="5D0B3D8C" w14:textId="18F4DC14" w:rsidR="00AC00D0" w:rsidRPr="002C21E9" w:rsidRDefault="3297CF3A" w:rsidP="001DA161">
            <w:r w:rsidRPr="001DA161">
              <w:rPr>
                <w:rFonts w:ascii="Calibri" w:eastAsia="Calibri" w:hAnsi="Calibri" w:cs="Calibri"/>
                <w:sz w:val="20"/>
                <w:szCs w:val="20"/>
              </w:rPr>
              <w:t>Competitions, effective decision making and peer assessments.</w:t>
            </w:r>
          </w:p>
          <w:tbl>
            <w:tblPr>
              <w:tblW w:w="0" w:type="auto"/>
              <w:tblLayout w:type="fixed"/>
              <w:tblLook w:val="06A0" w:firstRow="1" w:lastRow="0" w:firstColumn="1" w:lastColumn="0" w:noHBand="1" w:noVBand="1"/>
            </w:tblPr>
            <w:tblGrid>
              <w:gridCol w:w="1308"/>
            </w:tblGrid>
            <w:tr w:rsidR="001DA161" w14:paraId="259CCEFE" w14:textId="77777777" w:rsidTr="001DA161">
              <w:trPr>
                <w:trHeight w:val="300"/>
              </w:trPr>
              <w:tc>
                <w:tcPr>
                  <w:tcW w:w="1308" w:type="dxa"/>
                  <w:tcMar>
                    <w:left w:w="180" w:type="dxa"/>
                    <w:right w:w="180" w:type="dxa"/>
                  </w:tcMar>
                </w:tcPr>
                <w:p w14:paraId="46C6837E" w14:textId="0E570DE3" w:rsidR="001DA161" w:rsidRDefault="001DA161" w:rsidP="001DA161">
                  <w:pPr>
                    <w:spacing w:after="160" w:line="257" w:lineRule="auto"/>
                    <w:jc w:val="center"/>
                  </w:pPr>
                  <w:r w:rsidRPr="001DA161">
                    <w:rPr>
                      <w:rFonts w:ascii="Calibri" w:eastAsia="Calibri" w:hAnsi="Calibri" w:cs="Calibri"/>
                      <w:b/>
                      <w:bCs/>
                    </w:rPr>
                    <w:t>Cricket</w:t>
                  </w:r>
                </w:p>
              </w:tc>
            </w:tr>
          </w:tbl>
          <w:p w14:paraId="6D71D6A1" w14:textId="20CC3B05" w:rsidR="00AC00D0" w:rsidRPr="002C21E9" w:rsidRDefault="7E2298F7" w:rsidP="001DA161">
            <w:r w:rsidRPr="001DA161">
              <w:rPr>
                <w:rFonts w:ascii="Calibri" w:eastAsia="Calibri" w:hAnsi="Calibri" w:cs="Calibri"/>
                <w:sz w:val="20"/>
                <w:szCs w:val="20"/>
              </w:rPr>
              <w:t>Skill acquisition of striking, bowling, fielding and scoring.</w:t>
            </w:r>
          </w:p>
        </w:tc>
      </w:tr>
    </w:tbl>
    <w:p w14:paraId="5966E587" w14:textId="5B805CCF" w:rsidR="005804BE" w:rsidRPr="002C21E9" w:rsidRDefault="005804BE" w:rsidP="00487F65">
      <w:pPr>
        <w:rPr>
          <w:rFonts w:cstheme="minorHAnsi"/>
          <w:sz w:val="20"/>
          <w:szCs w:val="20"/>
        </w:rPr>
      </w:pPr>
    </w:p>
    <w:tbl>
      <w:tblPr>
        <w:tblStyle w:val="TableGrid"/>
        <w:tblW w:w="0" w:type="auto"/>
        <w:tblLayout w:type="fixed"/>
        <w:tblLook w:val="04A0" w:firstRow="1" w:lastRow="0" w:firstColumn="1" w:lastColumn="0" w:noHBand="0" w:noVBand="1"/>
      </w:tblPr>
      <w:tblGrid>
        <w:gridCol w:w="846"/>
        <w:gridCol w:w="2268"/>
        <w:gridCol w:w="2268"/>
        <w:gridCol w:w="1954"/>
        <w:gridCol w:w="2199"/>
        <w:gridCol w:w="25"/>
        <w:gridCol w:w="2189"/>
        <w:gridCol w:w="2199"/>
      </w:tblGrid>
      <w:tr w:rsidR="00AC00D0" w:rsidRPr="002C21E9" w14:paraId="3AF409C8" w14:textId="77777777" w:rsidTr="00824E91">
        <w:tc>
          <w:tcPr>
            <w:tcW w:w="846" w:type="dxa"/>
            <w:shd w:val="clear" w:color="auto" w:fill="1F497D" w:themeFill="text2"/>
          </w:tcPr>
          <w:p w14:paraId="7D69A73B" w14:textId="77777777" w:rsidR="00AC00D0" w:rsidRPr="002C21E9" w:rsidRDefault="00AC00D0" w:rsidP="002F6F1B">
            <w:pPr>
              <w:jc w:val="center"/>
              <w:rPr>
                <w:rFonts w:cstheme="minorHAnsi"/>
                <w:color w:val="FFFFFF" w:themeColor="background1"/>
                <w:sz w:val="20"/>
                <w:szCs w:val="20"/>
              </w:rPr>
            </w:pPr>
          </w:p>
        </w:tc>
        <w:tc>
          <w:tcPr>
            <w:tcW w:w="2268" w:type="dxa"/>
            <w:shd w:val="clear" w:color="auto" w:fill="1F497D" w:themeFill="text2"/>
          </w:tcPr>
          <w:p w14:paraId="5941875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268" w:type="dxa"/>
            <w:shd w:val="clear" w:color="auto" w:fill="1F497D" w:themeFill="text2"/>
          </w:tcPr>
          <w:p w14:paraId="41F290E4"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54" w:type="dxa"/>
            <w:shd w:val="clear" w:color="auto" w:fill="1F497D" w:themeFill="text2"/>
          </w:tcPr>
          <w:p w14:paraId="11AD44B6"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24" w:type="dxa"/>
            <w:gridSpan w:val="2"/>
            <w:shd w:val="clear" w:color="auto" w:fill="1F497D" w:themeFill="text2"/>
          </w:tcPr>
          <w:p w14:paraId="3F31B157"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89" w:type="dxa"/>
            <w:shd w:val="clear" w:color="auto" w:fill="1F497D" w:themeFill="text2"/>
          </w:tcPr>
          <w:p w14:paraId="706D2B6C"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99" w:type="dxa"/>
            <w:shd w:val="clear" w:color="auto" w:fill="1F497D" w:themeFill="text2"/>
          </w:tcPr>
          <w:p w14:paraId="2727BFC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7048810A" w14:textId="77777777" w:rsidTr="00824E91">
        <w:tc>
          <w:tcPr>
            <w:tcW w:w="846" w:type="dxa"/>
            <w:vAlign w:val="center"/>
          </w:tcPr>
          <w:p w14:paraId="3F28201D" w14:textId="30EC86C7" w:rsidR="00AC00D0" w:rsidRPr="002C21E9" w:rsidRDefault="00AC00D0" w:rsidP="002F6F1B">
            <w:pPr>
              <w:rPr>
                <w:rFonts w:cstheme="minorHAnsi"/>
                <w:b/>
                <w:sz w:val="20"/>
                <w:szCs w:val="20"/>
              </w:rPr>
            </w:pPr>
            <w:r w:rsidRPr="002C21E9">
              <w:rPr>
                <w:rFonts w:cstheme="minorHAnsi"/>
                <w:b/>
                <w:sz w:val="20"/>
                <w:szCs w:val="20"/>
              </w:rPr>
              <w:t>French</w:t>
            </w:r>
          </w:p>
        </w:tc>
        <w:tc>
          <w:tcPr>
            <w:tcW w:w="2268" w:type="dxa"/>
            <w:vAlign w:val="center"/>
          </w:tcPr>
          <w:p w14:paraId="5D8648E7" w14:textId="543BEA1B" w:rsidR="00A77584" w:rsidRPr="002C21E9" w:rsidRDefault="00A77584" w:rsidP="002F6F1B">
            <w:pPr>
              <w:rPr>
                <w:rFonts w:cstheme="minorHAnsi"/>
                <w:b/>
                <w:sz w:val="20"/>
                <w:szCs w:val="20"/>
              </w:rPr>
            </w:pPr>
            <w:r w:rsidRPr="002C21E9">
              <w:rPr>
                <w:rFonts w:cstheme="minorHAnsi"/>
                <w:b/>
                <w:sz w:val="20"/>
                <w:szCs w:val="20"/>
              </w:rPr>
              <w:t>Phonetics 1 to 3</w:t>
            </w:r>
          </w:p>
          <w:p w14:paraId="03A7C0BB" w14:textId="77777777" w:rsidR="00A77584" w:rsidRPr="002C21E9" w:rsidRDefault="00A77584" w:rsidP="00A77584">
            <w:pPr>
              <w:rPr>
                <w:rFonts w:cstheme="minorHAnsi"/>
                <w:sz w:val="20"/>
                <w:szCs w:val="20"/>
              </w:rPr>
            </w:pPr>
            <w:r w:rsidRPr="002C21E9">
              <w:rPr>
                <w:rFonts w:cstheme="minorHAnsi"/>
                <w:sz w:val="20"/>
                <w:szCs w:val="20"/>
              </w:rPr>
              <w:t>Listen more attentively and for longer.</w:t>
            </w:r>
          </w:p>
          <w:p w14:paraId="207C5271" w14:textId="77777777" w:rsidR="00A77584" w:rsidRPr="002C21E9" w:rsidRDefault="00A77584" w:rsidP="00A77584">
            <w:pPr>
              <w:rPr>
                <w:rFonts w:cstheme="minorHAnsi"/>
                <w:sz w:val="20"/>
                <w:szCs w:val="20"/>
              </w:rPr>
            </w:pPr>
            <w:r w:rsidRPr="002C21E9">
              <w:rPr>
                <w:rFonts w:cstheme="minorHAnsi"/>
                <w:sz w:val="20"/>
                <w:szCs w:val="20"/>
              </w:rPr>
              <w:lastRenderedPageBreak/>
              <w:t>Understand more of that we hear even when some of the language may be unfamiliar by using the decoding skills we have developed.</w:t>
            </w:r>
          </w:p>
          <w:p w14:paraId="6FBBA0D8" w14:textId="77777777" w:rsidR="00A77584" w:rsidRPr="002C21E9" w:rsidRDefault="00A77584" w:rsidP="00A77584">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2EEADE8B" w14:textId="77777777" w:rsidR="00A77584" w:rsidRPr="002C21E9" w:rsidRDefault="00A77584" w:rsidP="00A77584">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449F2F5B" w14:textId="77777777" w:rsidR="00A77584" w:rsidRPr="002C21E9" w:rsidRDefault="00A77584" w:rsidP="00A77584">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0164C5F1" w14:textId="29E882F0" w:rsidR="00A77584" w:rsidRPr="002C21E9" w:rsidRDefault="00A77584" w:rsidP="00A77584">
            <w:pPr>
              <w:rPr>
                <w:rFonts w:cstheme="minorHAnsi"/>
                <w:b/>
                <w:sz w:val="20"/>
                <w:szCs w:val="20"/>
              </w:rPr>
            </w:pPr>
            <w:r w:rsidRPr="002C21E9">
              <w:rPr>
                <w:rFonts w:cstheme="minorHAnsi"/>
                <w:sz w:val="20"/>
                <w:szCs w:val="20"/>
              </w:rPr>
              <w:lastRenderedPageBreak/>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268" w:type="dxa"/>
            <w:vAlign w:val="center"/>
          </w:tcPr>
          <w:p w14:paraId="4BF70838" w14:textId="77777777" w:rsidR="00AC00D0" w:rsidRPr="002C21E9" w:rsidRDefault="00A77584" w:rsidP="002F6F1B">
            <w:pPr>
              <w:rPr>
                <w:rFonts w:cstheme="minorHAnsi"/>
                <w:b/>
                <w:sz w:val="20"/>
                <w:szCs w:val="20"/>
              </w:rPr>
            </w:pPr>
            <w:r w:rsidRPr="002C21E9">
              <w:rPr>
                <w:rFonts w:cstheme="minorHAnsi"/>
                <w:b/>
                <w:sz w:val="20"/>
                <w:szCs w:val="20"/>
              </w:rPr>
              <w:lastRenderedPageBreak/>
              <w:t>The Seasons</w:t>
            </w:r>
          </w:p>
          <w:p w14:paraId="5F031E8A"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15B777F1" w14:textId="77777777" w:rsidR="007D29BC" w:rsidRPr="002C21E9" w:rsidRDefault="007D29BC" w:rsidP="007D29BC">
            <w:pPr>
              <w:rPr>
                <w:rFonts w:cstheme="minorHAnsi"/>
                <w:sz w:val="20"/>
                <w:szCs w:val="20"/>
              </w:rPr>
            </w:pPr>
            <w:r w:rsidRPr="002C21E9">
              <w:rPr>
                <w:rFonts w:cstheme="minorHAnsi"/>
                <w:sz w:val="20"/>
                <w:szCs w:val="20"/>
              </w:rPr>
              <w:lastRenderedPageBreak/>
              <w:t>Understand more of that we hear even when some of the language may be unfamiliar by using the decoding skills we have developed.</w:t>
            </w:r>
          </w:p>
          <w:p w14:paraId="3A8109EE"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0366BDD7" w14:textId="77777777" w:rsidR="007D29BC" w:rsidRPr="002C21E9" w:rsidRDefault="007D29BC" w:rsidP="007D29BC">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178D946F"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120A5405" w14:textId="2D842A10" w:rsidR="007D29BC" w:rsidRPr="002C21E9" w:rsidRDefault="007D29BC" w:rsidP="007D29BC">
            <w:pPr>
              <w:rPr>
                <w:rFonts w:cstheme="minorHAnsi"/>
                <w:b/>
                <w:sz w:val="20"/>
                <w:szCs w:val="20"/>
              </w:rPr>
            </w:pPr>
            <w:r w:rsidRPr="002C21E9">
              <w:rPr>
                <w:rFonts w:cstheme="minorHAnsi"/>
                <w:sz w:val="20"/>
                <w:szCs w:val="20"/>
              </w:rPr>
              <w:lastRenderedPageBreak/>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c>
          <w:tcPr>
            <w:tcW w:w="1954" w:type="dxa"/>
            <w:vAlign w:val="center"/>
          </w:tcPr>
          <w:p w14:paraId="66056922" w14:textId="77777777" w:rsidR="00AC00D0" w:rsidRPr="002C21E9" w:rsidRDefault="00A77584" w:rsidP="002F6F1B">
            <w:pPr>
              <w:rPr>
                <w:rFonts w:cstheme="minorHAnsi"/>
                <w:b/>
                <w:sz w:val="20"/>
                <w:szCs w:val="20"/>
              </w:rPr>
            </w:pPr>
            <w:r w:rsidRPr="002C21E9">
              <w:rPr>
                <w:rFonts w:cstheme="minorHAnsi"/>
                <w:b/>
                <w:sz w:val="20"/>
                <w:szCs w:val="20"/>
              </w:rPr>
              <w:lastRenderedPageBreak/>
              <w:t>The Classroom</w:t>
            </w:r>
          </w:p>
          <w:p w14:paraId="789F1A7C" w14:textId="77777777" w:rsidR="007D29BC" w:rsidRPr="002C21E9" w:rsidRDefault="007D29BC" w:rsidP="007D29BC">
            <w:pPr>
              <w:rPr>
                <w:rFonts w:cstheme="minorHAnsi"/>
                <w:sz w:val="20"/>
                <w:szCs w:val="20"/>
              </w:rPr>
            </w:pPr>
            <w:r w:rsidRPr="002C21E9">
              <w:rPr>
                <w:rFonts w:cstheme="minorHAnsi"/>
                <w:sz w:val="20"/>
                <w:szCs w:val="20"/>
              </w:rPr>
              <w:lastRenderedPageBreak/>
              <w:t>Listen more attentively and for longer.</w:t>
            </w:r>
          </w:p>
          <w:p w14:paraId="0AC7FEC9" w14:textId="77777777" w:rsidR="007D29BC" w:rsidRPr="002C21E9" w:rsidRDefault="007D29BC" w:rsidP="007D29BC">
            <w:pPr>
              <w:rPr>
                <w:rFonts w:cstheme="minorHAnsi"/>
                <w:sz w:val="20"/>
                <w:szCs w:val="20"/>
              </w:rPr>
            </w:pPr>
            <w:r w:rsidRPr="002C21E9">
              <w:rPr>
                <w:rFonts w:cstheme="minorHAnsi"/>
                <w:sz w:val="20"/>
                <w:szCs w:val="20"/>
              </w:rPr>
              <w:t>Understand more of that we hear even when some of the language may be unfamiliar by using the decoding skills we have developed.</w:t>
            </w:r>
          </w:p>
          <w:p w14:paraId="358622B0"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75ED8038" w14:textId="77777777" w:rsidR="007D29BC" w:rsidRPr="002C21E9" w:rsidRDefault="007D29BC" w:rsidP="007D29BC">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335CCCB8"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w:t>
            </w:r>
            <w:r w:rsidRPr="002C21E9">
              <w:rPr>
                <w:rFonts w:cstheme="minorHAnsi"/>
                <w:sz w:val="20"/>
                <w:szCs w:val="20"/>
              </w:rPr>
              <w:lastRenderedPageBreak/>
              <w:t xml:space="preserve">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3145F067" w14:textId="0A2689BC" w:rsidR="007D29BC" w:rsidRPr="002C21E9" w:rsidRDefault="007D29BC" w:rsidP="007D29BC">
            <w:pPr>
              <w:rPr>
                <w:rFonts w:cstheme="minorHAnsi"/>
                <w:b/>
                <w:sz w:val="20"/>
                <w:szCs w:val="20"/>
              </w:rPr>
            </w:pPr>
            <w:r w:rsidRPr="002C21E9">
              <w:rPr>
                <w:rFonts w:cstheme="minorHAnsi"/>
                <w:sz w:val="20"/>
                <w:szCs w:val="20"/>
              </w:rPr>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199" w:type="dxa"/>
            <w:vAlign w:val="center"/>
          </w:tcPr>
          <w:p w14:paraId="2E69DBBF" w14:textId="77777777" w:rsidR="00AC00D0" w:rsidRPr="002C21E9" w:rsidRDefault="00A77584" w:rsidP="002F6F1B">
            <w:pPr>
              <w:rPr>
                <w:rFonts w:cstheme="minorHAnsi"/>
                <w:b/>
                <w:sz w:val="20"/>
                <w:szCs w:val="20"/>
              </w:rPr>
            </w:pPr>
            <w:r w:rsidRPr="002C21E9">
              <w:rPr>
                <w:rFonts w:cstheme="minorHAnsi"/>
                <w:b/>
                <w:sz w:val="20"/>
                <w:szCs w:val="20"/>
              </w:rPr>
              <w:lastRenderedPageBreak/>
              <w:t>The Classroom</w:t>
            </w:r>
          </w:p>
          <w:p w14:paraId="2E2001DC"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1CF415BD" w14:textId="77777777" w:rsidR="007D29BC" w:rsidRPr="002C21E9" w:rsidRDefault="007D29BC" w:rsidP="007D29BC">
            <w:pPr>
              <w:rPr>
                <w:rFonts w:cstheme="minorHAnsi"/>
                <w:sz w:val="20"/>
                <w:szCs w:val="20"/>
              </w:rPr>
            </w:pPr>
            <w:r w:rsidRPr="002C21E9">
              <w:rPr>
                <w:rFonts w:cstheme="minorHAnsi"/>
                <w:sz w:val="20"/>
                <w:szCs w:val="20"/>
              </w:rPr>
              <w:lastRenderedPageBreak/>
              <w:t>Understand more of that we hear even when some of the language may be unfamiliar by using the decoding skills we have developed.</w:t>
            </w:r>
          </w:p>
          <w:p w14:paraId="5AF2ABB5"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2AB21380" w14:textId="77777777" w:rsidR="007D29BC" w:rsidRPr="002C21E9" w:rsidRDefault="007D29BC" w:rsidP="007D29BC">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0CA2D9B0"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63246151" w14:textId="5E85F3A7" w:rsidR="007D29BC" w:rsidRPr="002C21E9" w:rsidRDefault="007D29BC" w:rsidP="007D29BC">
            <w:pPr>
              <w:rPr>
                <w:rFonts w:cstheme="minorHAnsi"/>
                <w:b/>
                <w:sz w:val="20"/>
                <w:szCs w:val="20"/>
              </w:rPr>
            </w:pPr>
            <w:r w:rsidRPr="002C21E9">
              <w:rPr>
                <w:rFonts w:cstheme="minorHAnsi"/>
                <w:sz w:val="20"/>
                <w:szCs w:val="20"/>
              </w:rPr>
              <w:lastRenderedPageBreak/>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214" w:type="dxa"/>
            <w:gridSpan w:val="2"/>
            <w:vAlign w:val="center"/>
          </w:tcPr>
          <w:p w14:paraId="7FE655B2" w14:textId="77777777" w:rsidR="00AC00D0" w:rsidRPr="002C21E9" w:rsidRDefault="00A77584" w:rsidP="002F6F1B">
            <w:pPr>
              <w:rPr>
                <w:rFonts w:cstheme="minorHAnsi"/>
                <w:b/>
                <w:sz w:val="20"/>
                <w:szCs w:val="20"/>
              </w:rPr>
            </w:pPr>
            <w:r w:rsidRPr="002C21E9">
              <w:rPr>
                <w:rFonts w:cstheme="minorHAnsi"/>
                <w:b/>
                <w:sz w:val="20"/>
                <w:szCs w:val="20"/>
              </w:rPr>
              <w:lastRenderedPageBreak/>
              <w:t>My House</w:t>
            </w:r>
          </w:p>
          <w:p w14:paraId="42729416"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40A7E4BD" w14:textId="77777777" w:rsidR="007D29BC" w:rsidRPr="002C21E9" w:rsidRDefault="007D29BC" w:rsidP="007D29BC">
            <w:pPr>
              <w:rPr>
                <w:rFonts w:cstheme="minorHAnsi"/>
                <w:sz w:val="20"/>
                <w:szCs w:val="20"/>
              </w:rPr>
            </w:pPr>
            <w:r w:rsidRPr="002C21E9">
              <w:rPr>
                <w:rFonts w:cstheme="minorHAnsi"/>
                <w:sz w:val="20"/>
                <w:szCs w:val="20"/>
              </w:rPr>
              <w:lastRenderedPageBreak/>
              <w:t>Understand more of that we hear even when some of the language may be unfamiliar by using the decoding skills we have developed.</w:t>
            </w:r>
          </w:p>
          <w:p w14:paraId="03FEEAD9"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6584458C" w14:textId="77777777" w:rsidR="007D29BC" w:rsidRPr="002C21E9" w:rsidRDefault="007D29BC" w:rsidP="007D29BC">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1E6CE6F9"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05B643F9" w14:textId="52E5B380" w:rsidR="007D29BC" w:rsidRPr="002C21E9" w:rsidRDefault="007D29BC" w:rsidP="007D29BC">
            <w:pPr>
              <w:rPr>
                <w:rFonts w:cstheme="minorHAnsi"/>
                <w:b/>
                <w:sz w:val="20"/>
                <w:szCs w:val="20"/>
              </w:rPr>
            </w:pPr>
            <w:r w:rsidRPr="002C21E9">
              <w:rPr>
                <w:rFonts w:cstheme="minorHAnsi"/>
                <w:sz w:val="20"/>
                <w:szCs w:val="20"/>
              </w:rPr>
              <w:lastRenderedPageBreak/>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c>
          <w:tcPr>
            <w:tcW w:w="2199" w:type="dxa"/>
            <w:vAlign w:val="center"/>
          </w:tcPr>
          <w:p w14:paraId="705BE38A" w14:textId="77777777" w:rsidR="00AC00D0" w:rsidRPr="002C21E9" w:rsidRDefault="00A77584" w:rsidP="002F6F1B">
            <w:pPr>
              <w:rPr>
                <w:rFonts w:cstheme="minorHAnsi"/>
                <w:b/>
                <w:sz w:val="20"/>
                <w:szCs w:val="20"/>
              </w:rPr>
            </w:pPr>
            <w:r w:rsidRPr="002C21E9">
              <w:rPr>
                <w:rFonts w:cstheme="minorHAnsi"/>
                <w:b/>
                <w:sz w:val="20"/>
                <w:szCs w:val="20"/>
              </w:rPr>
              <w:lastRenderedPageBreak/>
              <w:t>My House</w:t>
            </w:r>
          </w:p>
          <w:p w14:paraId="1035281C" w14:textId="77777777" w:rsidR="007D29BC" w:rsidRPr="002C21E9" w:rsidRDefault="007D29BC" w:rsidP="007D29BC">
            <w:pPr>
              <w:rPr>
                <w:rFonts w:cstheme="minorHAnsi"/>
                <w:sz w:val="20"/>
                <w:szCs w:val="20"/>
              </w:rPr>
            </w:pPr>
            <w:r w:rsidRPr="002C21E9">
              <w:rPr>
                <w:rFonts w:cstheme="minorHAnsi"/>
                <w:sz w:val="20"/>
                <w:szCs w:val="20"/>
              </w:rPr>
              <w:t>Listen more attentively and for longer.</w:t>
            </w:r>
          </w:p>
          <w:p w14:paraId="62508121" w14:textId="77777777" w:rsidR="007D29BC" w:rsidRPr="002C21E9" w:rsidRDefault="007D29BC" w:rsidP="007D29BC">
            <w:pPr>
              <w:rPr>
                <w:rFonts w:cstheme="minorHAnsi"/>
                <w:sz w:val="20"/>
                <w:szCs w:val="20"/>
              </w:rPr>
            </w:pPr>
            <w:r w:rsidRPr="002C21E9">
              <w:rPr>
                <w:rFonts w:cstheme="minorHAnsi"/>
                <w:sz w:val="20"/>
                <w:szCs w:val="20"/>
              </w:rPr>
              <w:lastRenderedPageBreak/>
              <w:t>Understand more of that we hear even when some of the language may be unfamiliar by using the decoding skills we have developed.</w:t>
            </w:r>
          </w:p>
          <w:p w14:paraId="4576A95A" w14:textId="77777777" w:rsidR="007D29BC" w:rsidRPr="002C21E9" w:rsidRDefault="007D29BC" w:rsidP="007D29BC">
            <w:pPr>
              <w:rPr>
                <w:rFonts w:cstheme="minorHAnsi"/>
                <w:sz w:val="20"/>
                <w:szCs w:val="20"/>
              </w:rPr>
            </w:pPr>
            <w:r w:rsidRPr="002C21E9">
              <w:rPr>
                <w:rFonts w:cstheme="minorHAnsi"/>
                <w:sz w:val="20"/>
                <w:szCs w:val="20"/>
              </w:rPr>
              <w:t>Communicate on a wider range of topics and themes. Remember and recall a range of vocabulary with increased knowledge, confidence and spontaneity.</w:t>
            </w:r>
          </w:p>
          <w:p w14:paraId="744BBDC8" w14:textId="77777777" w:rsidR="007D29BC" w:rsidRPr="002C21E9" w:rsidRDefault="007D29BC" w:rsidP="007D29BC">
            <w:pPr>
              <w:rPr>
                <w:rFonts w:cstheme="minorHAnsi"/>
                <w:sz w:val="20"/>
                <w:szCs w:val="20"/>
              </w:rPr>
            </w:pPr>
            <w:r w:rsidRPr="002C21E9">
              <w:rPr>
                <w:rFonts w:cstheme="minorHAnsi"/>
                <w:sz w:val="20"/>
                <w:szCs w:val="20"/>
              </w:rPr>
              <w:t>Understand longer passages in the foreign language and start to decode meaning of unknown words using cognates and context. Increase our knowledge of phonemes and letter strings using knowledge learnt from 'Phonics Lessons 1 to 3'.</w:t>
            </w:r>
          </w:p>
          <w:p w14:paraId="18BC8490" w14:textId="77777777" w:rsidR="007D29BC" w:rsidRPr="002C21E9" w:rsidRDefault="007D29BC" w:rsidP="007D29BC">
            <w:pPr>
              <w:rPr>
                <w:rFonts w:cstheme="minorHAnsi"/>
                <w:sz w:val="20"/>
                <w:szCs w:val="20"/>
              </w:rPr>
            </w:pPr>
            <w:r w:rsidRPr="002C21E9">
              <w:rPr>
                <w:rFonts w:cstheme="minorHAnsi"/>
                <w:sz w:val="20"/>
                <w:szCs w:val="20"/>
              </w:rPr>
              <w:t xml:space="preserve">Write a paragraph using familiar language incorporating connectives/conjunctions, a negative response and adjectival agreement where required. Learn to manipulate the language and be able to substitute words for suitable alternatives. </w:t>
            </w:r>
            <w:r w:rsidRPr="002C21E9">
              <w:rPr>
                <w:rFonts w:cstheme="minorHAnsi"/>
                <w:b/>
                <w:bCs/>
                <w:sz w:val="20"/>
                <w:szCs w:val="20"/>
              </w:rPr>
              <w:t>EG</w:t>
            </w:r>
            <w:r w:rsidRPr="002C21E9">
              <w:rPr>
                <w:rFonts w:cstheme="minorHAnsi"/>
                <w:sz w:val="20"/>
                <w:szCs w:val="20"/>
              </w:rPr>
              <w:t>: My name, my age, where I live, a pet I have, a pet I don't have and my pet's name.</w:t>
            </w:r>
          </w:p>
          <w:p w14:paraId="3C5A53AA" w14:textId="1336592A" w:rsidR="007D29BC" w:rsidRPr="002C21E9" w:rsidRDefault="007D29BC" w:rsidP="007D29BC">
            <w:pPr>
              <w:rPr>
                <w:rFonts w:cstheme="minorHAnsi"/>
                <w:b/>
                <w:sz w:val="20"/>
                <w:szCs w:val="20"/>
              </w:rPr>
            </w:pPr>
            <w:r w:rsidRPr="002C21E9">
              <w:rPr>
                <w:rFonts w:cstheme="minorHAnsi"/>
                <w:sz w:val="20"/>
                <w:szCs w:val="20"/>
              </w:rPr>
              <w:lastRenderedPageBreak/>
              <w:t>Revision of gender and nouns and learn to use and recognise the terminology of articles (</w:t>
            </w:r>
            <w:r w:rsidRPr="002C21E9">
              <w:rPr>
                <w:rFonts w:cstheme="minorHAnsi"/>
                <w:b/>
                <w:bCs/>
                <w:sz w:val="20"/>
                <w:szCs w:val="20"/>
              </w:rPr>
              <w:t>EG</w:t>
            </w:r>
            <w:r w:rsidRPr="002C21E9">
              <w:rPr>
                <w:rFonts w:cstheme="minorHAnsi"/>
                <w:sz w:val="20"/>
                <w:szCs w:val="20"/>
              </w:rPr>
              <w:t>: definite, indefinite and partitive). Understand better the rules of adjectival agreement and possessive adjectives. Start to explore full verb conjugation (</w:t>
            </w:r>
            <w:r w:rsidRPr="002C21E9">
              <w:rPr>
                <w:rFonts w:cstheme="minorHAnsi"/>
                <w:b/>
                <w:bCs/>
                <w:sz w:val="20"/>
                <w:szCs w:val="20"/>
              </w:rPr>
              <w:t>EG</w:t>
            </w:r>
            <w:r w:rsidRPr="002C21E9">
              <w:rPr>
                <w:rFonts w:cstheme="minorHAnsi"/>
                <w:sz w:val="20"/>
                <w:szCs w:val="20"/>
              </w:rPr>
              <w:t xml:space="preserve">: 'I wear...', 'he/she wears...' and also be able to describe clothes in terms of colour </w:t>
            </w:r>
            <w:r w:rsidRPr="002C21E9">
              <w:rPr>
                <w:rFonts w:cstheme="minorHAnsi"/>
                <w:b/>
                <w:bCs/>
                <w:sz w:val="20"/>
                <w:szCs w:val="20"/>
              </w:rPr>
              <w:t>EG</w:t>
            </w:r>
            <w:r w:rsidRPr="002C21E9">
              <w:rPr>
                <w:rFonts w:cstheme="minorHAnsi"/>
                <w:sz w:val="20"/>
                <w:szCs w:val="20"/>
              </w:rPr>
              <w:t>: 'My blue coat'</w:t>
            </w:r>
          </w:p>
        </w:tc>
      </w:tr>
    </w:tbl>
    <w:p w14:paraId="66755933" w14:textId="7CFB5782" w:rsidR="005804BE" w:rsidRPr="002C21E9" w:rsidRDefault="005804BE" w:rsidP="00487F65">
      <w:pPr>
        <w:rPr>
          <w:rFont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2C21E9" w14:paraId="6291DFFD" w14:textId="77777777" w:rsidTr="001DA161">
        <w:tc>
          <w:tcPr>
            <w:tcW w:w="1347" w:type="dxa"/>
            <w:shd w:val="clear" w:color="auto" w:fill="1F497D" w:themeFill="text2"/>
          </w:tcPr>
          <w:p w14:paraId="60302DA8" w14:textId="77777777" w:rsidR="00AC00D0" w:rsidRPr="002C21E9" w:rsidRDefault="00AC00D0" w:rsidP="002F6F1B">
            <w:pPr>
              <w:jc w:val="center"/>
              <w:rPr>
                <w:rFonts w:cstheme="minorHAnsi"/>
                <w:color w:val="FFFFFF" w:themeColor="background1"/>
                <w:sz w:val="20"/>
                <w:szCs w:val="20"/>
              </w:rPr>
            </w:pPr>
          </w:p>
        </w:tc>
        <w:tc>
          <w:tcPr>
            <w:tcW w:w="2054" w:type="dxa"/>
            <w:shd w:val="clear" w:color="auto" w:fill="1F497D" w:themeFill="text2"/>
          </w:tcPr>
          <w:p w14:paraId="33546531"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1</w:t>
            </w:r>
          </w:p>
        </w:tc>
        <w:tc>
          <w:tcPr>
            <w:tcW w:w="2010" w:type="dxa"/>
            <w:shd w:val="clear" w:color="auto" w:fill="1F497D" w:themeFill="text2"/>
          </w:tcPr>
          <w:p w14:paraId="47BAD680"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2</w:t>
            </w:r>
          </w:p>
        </w:tc>
        <w:tc>
          <w:tcPr>
            <w:tcW w:w="1990" w:type="dxa"/>
            <w:shd w:val="clear" w:color="auto" w:fill="1F497D" w:themeFill="text2"/>
          </w:tcPr>
          <w:p w14:paraId="65C3D433"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3</w:t>
            </w:r>
          </w:p>
        </w:tc>
        <w:tc>
          <w:tcPr>
            <w:tcW w:w="2244" w:type="dxa"/>
            <w:gridSpan w:val="2"/>
            <w:shd w:val="clear" w:color="auto" w:fill="1F497D" w:themeFill="text2"/>
          </w:tcPr>
          <w:p w14:paraId="24B0915B"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4</w:t>
            </w:r>
          </w:p>
        </w:tc>
        <w:tc>
          <w:tcPr>
            <w:tcW w:w="2147" w:type="dxa"/>
            <w:shd w:val="clear" w:color="auto" w:fill="1F497D" w:themeFill="text2"/>
          </w:tcPr>
          <w:p w14:paraId="24C507F5"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5</w:t>
            </w:r>
          </w:p>
        </w:tc>
        <w:tc>
          <w:tcPr>
            <w:tcW w:w="2156" w:type="dxa"/>
            <w:shd w:val="clear" w:color="auto" w:fill="1F497D" w:themeFill="text2"/>
          </w:tcPr>
          <w:p w14:paraId="35CF08D0" w14:textId="77777777" w:rsidR="00AC00D0" w:rsidRPr="002C21E9" w:rsidRDefault="00AC00D0" w:rsidP="002F6F1B">
            <w:pPr>
              <w:jc w:val="center"/>
              <w:rPr>
                <w:rFonts w:cstheme="minorHAnsi"/>
                <w:color w:val="FFFFFF" w:themeColor="background1"/>
                <w:sz w:val="20"/>
                <w:szCs w:val="20"/>
              </w:rPr>
            </w:pPr>
            <w:r w:rsidRPr="002C21E9">
              <w:rPr>
                <w:rFonts w:cstheme="minorHAnsi"/>
                <w:color w:val="FFFFFF" w:themeColor="background1"/>
                <w:sz w:val="20"/>
                <w:szCs w:val="20"/>
              </w:rPr>
              <w:t>Term 6</w:t>
            </w:r>
          </w:p>
        </w:tc>
      </w:tr>
      <w:tr w:rsidR="00AC00D0" w:rsidRPr="002C21E9" w14:paraId="0EE773F7" w14:textId="77777777" w:rsidTr="001DA161">
        <w:tc>
          <w:tcPr>
            <w:tcW w:w="1347" w:type="dxa"/>
            <w:vAlign w:val="center"/>
          </w:tcPr>
          <w:p w14:paraId="114AD13E" w14:textId="134FE06A" w:rsidR="00AC00D0" w:rsidRPr="002C21E9" w:rsidRDefault="00AC00D0" w:rsidP="002F6F1B">
            <w:pPr>
              <w:rPr>
                <w:rFonts w:cstheme="minorHAnsi"/>
                <w:b/>
                <w:sz w:val="20"/>
                <w:szCs w:val="20"/>
              </w:rPr>
            </w:pPr>
            <w:r w:rsidRPr="002C21E9">
              <w:rPr>
                <w:rFonts w:cstheme="minorHAnsi"/>
                <w:b/>
                <w:sz w:val="20"/>
                <w:szCs w:val="20"/>
              </w:rPr>
              <w:t>Music</w:t>
            </w:r>
          </w:p>
        </w:tc>
        <w:tc>
          <w:tcPr>
            <w:tcW w:w="2054" w:type="dxa"/>
            <w:vAlign w:val="center"/>
          </w:tcPr>
          <w:p w14:paraId="111BB6EF" w14:textId="77777777" w:rsidR="00AC00D0" w:rsidRPr="002C21E9" w:rsidRDefault="002C21E9" w:rsidP="002F6F1B">
            <w:pPr>
              <w:rPr>
                <w:rFonts w:cstheme="minorHAnsi"/>
                <w:b/>
                <w:sz w:val="20"/>
                <w:szCs w:val="20"/>
              </w:rPr>
            </w:pPr>
            <w:r w:rsidRPr="002C21E9">
              <w:rPr>
                <w:rFonts w:cstheme="minorHAnsi"/>
                <w:b/>
                <w:sz w:val="20"/>
                <w:szCs w:val="20"/>
              </w:rPr>
              <w:t xml:space="preserve">Getting Started with Music Tech </w:t>
            </w:r>
          </w:p>
          <w:p w14:paraId="60A650A8" w14:textId="180DD4A3" w:rsidR="002C21E9" w:rsidRPr="002C21E9" w:rsidRDefault="74B3DFBA" w:rsidP="28753BF4">
            <w:pPr>
              <w:rPr>
                <w:sz w:val="20"/>
                <w:szCs w:val="20"/>
              </w:rPr>
            </w:pPr>
            <w:r w:rsidRPr="28753BF4">
              <w:rPr>
                <w:sz w:val="20"/>
                <w:szCs w:val="20"/>
              </w:rPr>
              <w:t xml:space="preserve">Sing a broad range of songs from an extended repertoire with a sense of </w:t>
            </w:r>
            <w:r w:rsidRPr="28753BF4">
              <w:rPr>
                <w:sz w:val="20"/>
                <w:szCs w:val="20"/>
              </w:rPr>
              <w:lastRenderedPageBreak/>
              <w:t xml:space="preserve">ensemble and performance. </w:t>
            </w:r>
          </w:p>
          <w:p w14:paraId="7A0E2918" w14:textId="04B37F47"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4398819B" w14:textId="77972150" w:rsidR="002C21E9" w:rsidRPr="002C21E9" w:rsidRDefault="498E3CE0" w:rsidP="001DA161">
            <w:pPr>
              <w:rPr>
                <w:sz w:val="20"/>
                <w:szCs w:val="20"/>
              </w:rPr>
            </w:pPr>
            <w:r w:rsidRPr="001DA161">
              <w:rPr>
                <w:sz w:val="20"/>
                <w:szCs w:val="20"/>
              </w:rPr>
              <w:t xml:space="preserve">Sing in 2/4, 3/4, 4/4 and 6/8 time. </w:t>
            </w:r>
          </w:p>
          <w:p w14:paraId="3D05DA9F" w14:textId="26E73F44" w:rsidR="002C21E9" w:rsidRPr="002C21E9" w:rsidRDefault="74B3DFBA" w:rsidP="28753BF4">
            <w:pPr>
              <w:rPr>
                <w:sz w:val="20"/>
                <w:szCs w:val="20"/>
              </w:rPr>
            </w:pPr>
            <w:r w:rsidRPr="28753BF4">
              <w:rPr>
                <w:sz w:val="20"/>
                <w:szCs w:val="20"/>
              </w:rPr>
              <w:t>Sing three-part rounds, partner songs, and songs with a verse and a chorus.</w:t>
            </w:r>
          </w:p>
          <w:p w14:paraId="24A0D93C"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15BDA616" w14:textId="058AF5C4" w:rsidR="002C21E9" w:rsidRPr="002C21E9" w:rsidRDefault="74B3DFBA" w:rsidP="28753BF4">
            <w:pPr>
              <w:rPr>
                <w:sz w:val="20"/>
                <w:szCs w:val="20"/>
              </w:rPr>
            </w:pPr>
            <w:r w:rsidRPr="28753BF4">
              <w:rPr>
                <w:sz w:val="20"/>
                <w:szCs w:val="20"/>
              </w:rPr>
              <w:t xml:space="preserve">Self-correct if lost or out of time. </w:t>
            </w:r>
          </w:p>
          <w:p w14:paraId="3E7A4F0F" w14:textId="7E65265A" w:rsidR="002C21E9" w:rsidRPr="002C21E9" w:rsidRDefault="74B3DFBA" w:rsidP="28753BF4">
            <w:pPr>
              <w:rPr>
                <w:sz w:val="20"/>
                <w:szCs w:val="20"/>
              </w:rPr>
            </w:pPr>
            <w:r w:rsidRPr="28753BF4">
              <w:rPr>
                <w:sz w:val="20"/>
                <w:szCs w:val="20"/>
              </w:rPr>
              <w:t xml:space="preserve">Respond to a leader or conductor. </w:t>
            </w:r>
          </w:p>
          <w:p w14:paraId="7A543127" w14:textId="6CB9ADBB" w:rsidR="002C21E9" w:rsidRPr="002C21E9" w:rsidRDefault="74B3DFBA" w:rsidP="28753BF4">
            <w:pPr>
              <w:rPr>
                <w:sz w:val="20"/>
                <w:szCs w:val="20"/>
              </w:rPr>
            </w:pPr>
            <w:r w:rsidRPr="28753BF4">
              <w:rPr>
                <w:sz w:val="20"/>
                <w:szCs w:val="20"/>
              </w:rPr>
              <w:t>Talk about the different styles of singing used for different styles of song.</w:t>
            </w:r>
          </w:p>
          <w:p w14:paraId="6DDAC6CC"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6F197F91" w14:textId="5C5E76CE" w:rsidR="002C21E9" w:rsidRPr="002C21E9" w:rsidRDefault="74B3DFBA" w:rsidP="28753BF4">
            <w:pPr>
              <w:rPr>
                <w:sz w:val="20"/>
                <w:szCs w:val="20"/>
              </w:rPr>
            </w:pPr>
            <w:r w:rsidRPr="28753BF4">
              <w:rPr>
                <w:sz w:val="20"/>
                <w:szCs w:val="20"/>
              </w:rPr>
              <w:t xml:space="preserve">Talk about feelings created by the song and justify a personal opinion with reference to musical concepts. </w:t>
            </w:r>
          </w:p>
          <w:p w14:paraId="68A686BB" w14:textId="74FB9F0D" w:rsidR="002C21E9" w:rsidRPr="002C21E9" w:rsidRDefault="74B3DFBA" w:rsidP="28753BF4">
            <w:pPr>
              <w:rPr>
                <w:sz w:val="20"/>
                <w:szCs w:val="20"/>
              </w:rPr>
            </w:pPr>
            <w:r w:rsidRPr="28753BF4">
              <w:rPr>
                <w:sz w:val="20"/>
                <w:szCs w:val="20"/>
              </w:rPr>
              <w:t xml:space="preserve">Find and demonstrate the steady beat. </w:t>
            </w:r>
          </w:p>
          <w:p w14:paraId="230F30F8" w14:textId="6AB56DF6" w:rsidR="002C21E9" w:rsidRPr="002C21E9" w:rsidRDefault="74B3DFBA" w:rsidP="28753BF4">
            <w:pPr>
              <w:rPr>
                <w:sz w:val="20"/>
                <w:szCs w:val="20"/>
              </w:rPr>
            </w:pPr>
            <w:r w:rsidRPr="28753BF4">
              <w:rPr>
                <w:sz w:val="20"/>
                <w:szCs w:val="20"/>
              </w:rPr>
              <w:t xml:space="preserve">Identify 2/4, 3/4, 6/8 and 5/4 metre. </w:t>
            </w:r>
          </w:p>
          <w:p w14:paraId="749ADB78" w14:textId="26CEA737" w:rsidR="002C21E9" w:rsidRPr="002C21E9" w:rsidRDefault="74B3DFBA" w:rsidP="28753BF4">
            <w:pPr>
              <w:rPr>
                <w:sz w:val="20"/>
                <w:szCs w:val="20"/>
              </w:rPr>
            </w:pPr>
            <w:r w:rsidRPr="28753BF4">
              <w:rPr>
                <w:sz w:val="20"/>
                <w:szCs w:val="20"/>
              </w:rPr>
              <w:lastRenderedPageBreak/>
              <w:t xml:space="preserve">Identify the musical style of a song. </w:t>
            </w:r>
          </w:p>
          <w:p w14:paraId="547DAB3C" w14:textId="4602F559" w:rsidR="002C21E9" w:rsidRPr="002C21E9" w:rsidRDefault="74B3DFBA" w:rsidP="28753BF4">
            <w:pPr>
              <w:rPr>
                <w:sz w:val="20"/>
                <w:szCs w:val="20"/>
              </w:rPr>
            </w:pPr>
            <w:r w:rsidRPr="28753BF4">
              <w:rPr>
                <w:sz w:val="20"/>
                <w:szCs w:val="20"/>
              </w:rPr>
              <w:t xml:space="preserve">Identify instruments by ear. </w:t>
            </w:r>
          </w:p>
          <w:p w14:paraId="61842CEC" w14:textId="1EEC9064"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1EDF4B62" w14:textId="2B455D3A" w:rsidR="002C21E9" w:rsidRPr="002C21E9" w:rsidRDefault="74B3DFBA" w:rsidP="28753BF4">
            <w:pPr>
              <w:rPr>
                <w:sz w:val="20"/>
                <w:szCs w:val="20"/>
              </w:rPr>
            </w:pPr>
            <w:r w:rsidRPr="28753BF4">
              <w:rPr>
                <w:sz w:val="20"/>
                <w:szCs w:val="20"/>
              </w:rPr>
              <w:t xml:space="preserve">Explain a bridge passage and its position in a song. </w:t>
            </w:r>
          </w:p>
          <w:p w14:paraId="160035EB" w14:textId="6A54DA5E"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104B7921" w14:textId="73BD9EFC" w:rsidR="002C21E9" w:rsidRPr="002C21E9" w:rsidRDefault="74B3DFBA" w:rsidP="28753BF4">
            <w:pPr>
              <w:rPr>
                <w:sz w:val="20"/>
                <w:szCs w:val="20"/>
              </w:rPr>
            </w:pPr>
            <w:r w:rsidRPr="28753BF4">
              <w:rPr>
                <w:sz w:val="20"/>
                <w:szCs w:val="20"/>
              </w:rPr>
              <w:t xml:space="preserve">Explain the role of a main theme in musical structure. </w:t>
            </w:r>
          </w:p>
          <w:p w14:paraId="5996D929" w14:textId="0E26A79B" w:rsidR="002C21E9" w:rsidRPr="002C21E9" w:rsidRDefault="74B3DFBA" w:rsidP="28753BF4">
            <w:pPr>
              <w:rPr>
                <w:sz w:val="20"/>
                <w:szCs w:val="20"/>
              </w:rPr>
            </w:pPr>
            <w:r w:rsidRPr="28753BF4">
              <w:rPr>
                <w:sz w:val="20"/>
                <w:szCs w:val="20"/>
              </w:rPr>
              <w:t xml:space="preserve">Know and understand what a musical introduction is and its purpose. </w:t>
            </w:r>
          </w:p>
          <w:p w14:paraId="0B15DB88"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3DC12895"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363EB572"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51849F5B" w14:textId="44A85121" w:rsidR="002C21E9" w:rsidRPr="002C21E9" w:rsidRDefault="498E3CE0" w:rsidP="001DA161">
            <w:pPr>
              <w:rPr>
                <w:sz w:val="20"/>
                <w:szCs w:val="20"/>
              </w:rPr>
            </w:pPr>
            <w:r w:rsidRPr="001DA161">
              <w:rPr>
                <w:sz w:val="20"/>
                <w:szCs w:val="20"/>
              </w:rPr>
              <w:t xml:space="preserve">Improvise freely over a drone, developing sense of shape and character, using tuned </w:t>
            </w:r>
            <w:r w:rsidRPr="001DA161">
              <w:rPr>
                <w:sz w:val="20"/>
                <w:szCs w:val="20"/>
              </w:rPr>
              <w:lastRenderedPageBreak/>
              <w:t xml:space="preserve">percussion and melodic instruments. </w:t>
            </w:r>
          </w:p>
          <w:p w14:paraId="67E25806"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7157C295"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4ED0B741"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38130C75"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DD1C828"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72BA27A4" w14:textId="6258D6CF" w:rsidR="002C21E9" w:rsidRPr="002C21E9" w:rsidRDefault="74B3DFBA" w:rsidP="28753BF4">
            <w:pPr>
              <w:rPr>
                <w:sz w:val="20"/>
                <w:szCs w:val="20"/>
              </w:rPr>
            </w:pPr>
            <w:r w:rsidRPr="28753BF4">
              <w:rPr>
                <w:sz w:val="20"/>
                <w:szCs w:val="20"/>
              </w:rPr>
              <w:t xml:space="preserve">D E F G A </w:t>
            </w:r>
          </w:p>
          <w:p w14:paraId="277451F5" w14:textId="0BC38C08"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3478E917"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2633BFC1" w14:textId="4471B543"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60346AD4" w14:textId="36C3D3F3" w:rsidR="002C21E9" w:rsidRPr="002C21E9" w:rsidRDefault="74B3DFBA" w:rsidP="28753BF4">
            <w:pPr>
              <w:rPr>
                <w:sz w:val="20"/>
                <w:szCs w:val="20"/>
              </w:rPr>
            </w:pPr>
            <w:r w:rsidRPr="28753BF4">
              <w:rPr>
                <w:sz w:val="20"/>
                <w:szCs w:val="20"/>
              </w:rPr>
              <w:t xml:space="preserve">Working in pairs, compose a short ternary piece (ABA structure). </w:t>
            </w:r>
          </w:p>
          <w:p w14:paraId="17AF1EE4" w14:textId="301B67E5" w:rsidR="002C21E9" w:rsidRPr="002C21E9" w:rsidRDefault="74B3DFBA" w:rsidP="28753BF4">
            <w:pPr>
              <w:rPr>
                <w:sz w:val="20"/>
                <w:szCs w:val="20"/>
              </w:rPr>
            </w:pPr>
            <w:r w:rsidRPr="28753BF4">
              <w:rPr>
                <w:sz w:val="20"/>
                <w:szCs w:val="20"/>
              </w:rPr>
              <w:lastRenderedPageBreak/>
              <w:t xml:space="preserve">Use chords to compose music to evoke a specific atmosphere, mood or environment, accompany a silent film or to set a scene in a play or book. For example, La Mer by Debussy and The River Flows In You by Yiruma both evoke images of water. </w:t>
            </w:r>
          </w:p>
          <w:p w14:paraId="3440D949"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3A3995A4" w14:textId="527C0942" w:rsidR="002C21E9" w:rsidRPr="002C21E9" w:rsidRDefault="74B3DFBA" w:rsidP="28753BF4">
            <w:pPr>
              <w:rPr>
                <w:sz w:val="20"/>
                <w:szCs w:val="20"/>
              </w:rPr>
            </w:pPr>
            <w:r w:rsidRPr="28753BF4">
              <w:rPr>
                <w:sz w:val="20"/>
                <w:szCs w:val="20"/>
              </w:rPr>
              <w:t xml:space="preserve">Read and develop use of minims, crotchets, quavers and dotted quavers. </w:t>
            </w:r>
          </w:p>
          <w:p w14:paraId="3336B3FC"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2073EEDA" w14:textId="2FB1012C"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w:t>
            </w:r>
            <w:r w:rsidRPr="28753BF4">
              <w:rPr>
                <w:sz w:val="20"/>
                <w:szCs w:val="20"/>
              </w:rPr>
              <w:lastRenderedPageBreak/>
              <w:t xml:space="preserve">through smaller group performance. </w:t>
            </w:r>
          </w:p>
          <w:p w14:paraId="5D59B93D" w14:textId="641178F9"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45AE59B5" w14:textId="060641E2"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3B57B8FB" w14:textId="27784BC7"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192114C1" w14:textId="19E161D8"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3E27F505" w14:textId="4E2C0A11"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14669853" w14:textId="216FC298" w:rsidR="002C21E9" w:rsidRPr="002C21E9" w:rsidRDefault="498E3CE0" w:rsidP="001DA161">
            <w:pPr>
              <w:rPr>
                <w:sz w:val="20"/>
                <w:szCs w:val="20"/>
              </w:rPr>
            </w:pPr>
            <w:r w:rsidRPr="001DA161">
              <w:rPr>
                <w:b/>
                <w:bCs/>
                <w:i/>
                <w:iCs/>
                <w:sz w:val="20"/>
                <w:szCs w:val="20"/>
              </w:rPr>
              <w:t xml:space="preserve">Reading Notation </w:t>
            </w:r>
          </w:p>
          <w:p w14:paraId="1C4A6DCA" w14:textId="792921B4" w:rsidR="002C21E9" w:rsidRPr="002C21E9" w:rsidRDefault="113EBA06" w:rsidP="28753BF4">
            <w:pPr>
              <w:rPr>
                <w:sz w:val="20"/>
                <w:szCs w:val="20"/>
              </w:rPr>
            </w:pPr>
            <w:r w:rsidRPr="001DA161">
              <w:rPr>
                <w:sz w:val="20"/>
                <w:szCs w:val="20"/>
              </w:rPr>
              <w:t xml:space="preserve">Further understand the differences between semibreves, minims, crotchets and crotchet rests, paired quavers and semiquavers. </w:t>
            </w:r>
          </w:p>
          <w:p w14:paraId="59CCB0B3" w14:textId="53E7ED23" w:rsidR="002C21E9" w:rsidRPr="002C21E9" w:rsidRDefault="74B3DFBA" w:rsidP="28753BF4">
            <w:pPr>
              <w:rPr>
                <w:sz w:val="20"/>
                <w:szCs w:val="20"/>
              </w:rPr>
            </w:pPr>
            <w:r w:rsidRPr="28753BF4">
              <w:rPr>
                <w:sz w:val="20"/>
                <w:szCs w:val="20"/>
              </w:rPr>
              <w:t xml:space="preserve">Identify the stave and symbols such as the </w:t>
            </w:r>
            <w:r w:rsidRPr="28753BF4">
              <w:rPr>
                <w:sz w:val="20"/>
                <w:szCs w:val="20"/>
              </w:rPr>
              <w:lastRenderedPageBreak/>
              <w:t xml:space="preserve">treble clef, the name of the notes on lines and in spaces, bar lines. </w:t>
            </w:r>
          </w:p>
          <w:p w14:paraId="1CA3B0A6"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2E6035D4" w14:textId="100DA968" w:rsidR="002C21E9" w:rsidRPr="002C21E9" w:rsidRDefault="74B3DFBA" w:rsidP="28753BF4">
            <w:pPr>
              <w:rPr>
                <w:sz w:val="20"/>
                <w:szCs w:val="20"/>
              </w:rPr>
            </w:pPr>
            <w:r w:rsidRPr="28753BF4">
              <w:rPr>
                <w:sz w:val="20"/>
                <w:szCs w:val="20"/>
              </w:rPr>
              <w:t xml:space="preserve">Read and perform pitch notation within an octave (e.g. C–C′/do–do). </w:t>
            </w:r>
          </w:p>
          <w:p w14:paraId="7E49F350" w14:textId="1854A9D9"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for known rhythms and note durations. </w:t>
            </w:r>
          </w:p>
        </w:tc>
        <w:tc>
          <w:tcPr>
            <w:tcW w:w="2010" w:type="dxa"/>
            <w:vAlign w:val="center"/>
          </w:tcPr>
          <w:p w14:paraId="5AA708B7" w14:textId="77777777" w:rsidR="00AC00D0" w:rsidRPr="002C21E9" w:rsidRDefault="002C21E9" w:rsidP="002F6F1B">
            <w:pPr>
              <w:rPr>
                <w:rFonts w:cstheme="minorHAnsi"/>
                <w:b/>
                <w:sz w:val="20"/>
                <w:szCs w:val="20"/>
              </w:rPr>
            </w:pPr>
            <w:r w:rsidRPr="002C21E9">
              <w:rPr>
                <w:rFonts w:cstheme="minorHAnsi"/>
                <w:b/>
                <w:sz w:val="20"/>
                <w:szCs w:val="20"/>
              </w:rPr>
              <w:lastRenderedPageBreak/>
              <w:t>Emotions and Musical Styles</w:t>
            </w:r>
          </w:p>
          <w:p w14:paraId="6842FBEF" w14:textId="5CF381B2" w:rsidR="002C21E9" w:rsidRPr="002C21E9" w:rsidRDefault="74B3DFBA" w:rsidP="28753BF4">
            <w:pPr>
              <w:rPr>
                <w:sz w:val="20"/>
                <w:szCs w:val="20"/>
              </w:rPr>
            </w:pPr>
            <w:r w:rsidRPr="28753BF4">
              <w:rPr>
                <w:sz w:val="20"/>
                <w:szCs w:val="20"/>
              </w:rPr>
              <w:t xml:space="preserve">Sing a broad range of songs from an extended repertoire with a sense of </w:t>
            </w:r>
            <w:r w:rsidRPr="28753BF4">
              <w:rPr>
                <w:sz w:val="20"/>
                <w:szCs w:val="20"/>
              </w:rPr>
              <w:lastRenderedPageBreak/>
              <w:t xml:space="preserve">ensemble and performance. </w:t>
            </w:r>
          </w:p>
          <w:p w14:paraId="4DECD2C7" w14:textId="50E436D1"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037CC35F" w14:textId="4C0E18DB" w:rsidR="002C21E9" w:rsidRPr="002C21E9" w:rsidRDefault="498E3CE0" w:rsidP="001DA161">
            <w:pPr>
              <w:rPr>
                <w:sz w:val="20"/>
                <w:szCs w:val="20"/>
              </w:rPr>
            </w:pPr>
            <w:r w:rsidRPr="001DA161">
              <w:rPr>
                <w:sz w:val="20"/>
                <w:szCs w:val="20"/>
              </w:rPr>
              <w:t xml:space="preserve">Sing in 2/4, 3/4, 4/4 and 6/8 time. </w:t>
            </w:r>
          </w:p>
          <w:p w14:paraId="4A13E190" w14:textId="4C21A7ED" w:rsidR="002C21E9" w:rsidRPr="002C21E9" w:rsidRDefault="74B3DFBA" w:rsidP="28753BF4">
            <w:pPr>
              <w:rPr>
                <w:sz w:val="20"/>
                <w:szCs w:val="20"/>
              </w:rPr>
            </w:pPr>
            <w:r w:rsidRPr="28753BF4">
              <w:rPr>
                <w:sz w:val="20"/>
                <w:szCs w:val="20"/>
              </w:rPr>
              <w:t>Sing three-part rounds, partner songs, and songs with a verse and a chorus.</w:t>
            </w:r>
          </w:p>
          <w:p w14:paraId="77C137BD"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4CA9B747" w14:textId="24F698B7" w:rsidR="002C21E9" w:rsidRPr="002C21E9" w:rsidRDefault="74B3DFBA" w:rsidP="28753BF4">
            <w:pPr>
              <w:rPr>
                <w:sz w:val="20"/>
                <w:szCs w:val="20"/>
              </w:rPr>
            </w:pPr>
            <w:r w:rsidRPr="28753BF4">
              <w:rPr>
                <w:sz w:val="20"/>
                <w:szCs w:val="20"/>
              </w:rPr>
              <w:t xml:space="preserve">Self-correct if lost or out of time. </w:t>
            </w:r>
          </w:p>
          <w:p w14:paraId="73DF644F" w14:textId="0D5A978A" w:rsidR="002C21E9" w:rsidRPr="002C21E9" w:rsidRDefault="74B3DFBA" w:rsidP="28753BF4">
            <w:pPr>
              <w:rPr>
                <w:sz w:val="20"/>
                <w:szCs w:val="20"/>
              </w:rPr>
            </w:pPr>
            <w:r w:rsidRPr="28753BF4">
              <w:rPr>
                <w:sz w:val="20"/>
                <w:szCs w:val="20"/>
              </w:rPr>
              <w:t xml:space="preserve">Respond to a leader or conductor. </w:t>
            </w:r>
          </w:p>
          <w:p w14:paraId="22E2B7BE" w14:textId="4A57DB13" w:rsidR="002C21E9" w:rsidRPr="002C21E9" w:rsidRDefault="74B3DFBA" w:rsidP="28753BF4">
            <w:pPr>
              <w:rPr>
                <w:sz w:val="20"/>
                <w:szCs w:val="20"/>
              </w:rPr>
            </w:pPr>
            <w:r w:rsidRPr="28753BF4">
              <w:rPr>
                <w:sz w:val="20"/>
                <w:szCs w:val="20"/>
              </w:rPr>
              <w:t>Talk about the different styles of singing used for different styles of song.</w:t>
            </w:r>
          </w:p>
          <w:p w14:paraId="6EAFC17F"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5E5A1882" w14:textId="0D408215" w:rsidR="002C21E9" w:rsidRPr="002C21E9" w:rsidRDefault="74B3DFBA" w:rsidP="28753BF4">
            <w:pPr>
              <w:rPr>
                <w:sz w:val="20"/>
                <w:szCs w:val="20"/>
              </w:rPr>
            </w:pPr>
            <w:r w:rsidRPr="28753BF4">
              <w:rPr>
                <w:sz w:val="20"/>
                <w:szCs w:val="20"/>
              </w:rPr>
              <w:t xml:space="preserve">Talk about feelings created by the song and justify a personal opinion with reference to musical concepts. </w:t>
            </w:r>
          </w:p>
          <w:p w14:paraId="446AE521" w14:textId="69985258" w:rsidR="002C21E9" w:rsidRPr="002C21E9" w:rsidRDefault="74B3DFBA" w:rsidP="28753BF4">
            <w:pPr>
              <w:rPr>
                <w:sz w:val="20"/>
                <w:szCs w:val="20"/>
              </w:rPr>
            </w:pPr>
            <w:r w:rsidRPr="28753BF4">
              <w:rPr>
                <w:sz w:val="20"/>
                <w:szCs w:val="20"/>
              </w:rPr>
              <w:t xml:space="preserve">Find and demonstrate the steady beat. </w:t>
            </w:r>
          </w:p>
          <w:p w14:paraId="1453B0B7" w14:textId="1B263E62" w:rsidR="002C21E9" w:rsidRPr="002C21E9" w:rsidRDefault="74B3DFBA" w:rsidP="28753BF4">
            <w:pPr>
              <w:rPr>
                <w:sz w:val="20"/>
                <w:szCs w:val="20"/>
              </w:rPr>
            </w:pPr>
            <w:r w:rsidRPr="28753BF4">
              <w:rPr>
                <w:sz w:val="20"/>
                <w:szCs w:val="20"/>
              </w:rPr>
              <w:t xml:space="preserve">Identify 2/4, 3/4, 6/8 and 5/4 metre. </w:t>
            </w:r>
          </w:p>
          <w:p w14:paraId="7C5757EC" w14:textId="416C0EA9" w:rsidR="002C21E9" w:rsidRPr="002C21E9" w:rsidRDefault="74B3DFBA" w:rsidP="28753BF4">
            <w:pPr>
              <w:rPr>
                <w:sz w:val="20"/>
                <w:szCs w:val="20"/>
              </w:rPr>
            </w:pPr>
            <w:r w:rsidRPr="28753BF4">
              <w:rPr>
                <w:sz w:val="20"/>
                <w:szCs w:val="20"/>
              </w:rPr>
              <w:lastRenderedPageBreak/>
              <w:t xml:space="preserve">Identify the musical style of a song. </w:t>
            </w:r>
          </w:p>
          <w:p w14:paraId="2DA4096B" w14:textId="117D990A" w:rsidR="002C21E9" w:rsidRPr="002C21E9" w:rsidRDefault="74B3DFBA" w:rsidP="28753BF4">
            <w:pPr>
              <w:rPr>
                <w:sz w:val="20"/>
                <w:szCs w:val="20"/>
              </w:rPr>
            </w:pPr>
            <w:r w:rsidRPr="28753BF4">
              <w:rPr>
                <w:sz w:val="20"/>
                <w:szCs w:val="20"/>
              </w:rPr>
              <w:t>Identify instruments</w:t>
            </w:r>
            <w:r w:rsidR="33F61D06" w:rsidRPr="28753BF4">
              <w:rPr>
                <w:sz w:val="20"/>
                <w:szCs w:val="20"/>
              </w:rPr>
              <w:t xml:space="preserve"> </w:t>
            </w:r>
            <w:r w:rsidRPr="28753BF4">
              <w:rPr>
                <w:sz w:val="20"/>
                <w:szCs w:val="20"/>
              </w:rPr>
              <w:t xml:space="preserve">by ear. </w:t>
            </w:r>
          </w:p>
          <w:p w14:paraId="61CE0EE3" w14:textId="2294FC04"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50C15D03" w14:textId="28BC5111" w:rsidR="002C21E9" w:rsidRPr="002C21E9" w:rsidRDefault="74B3DFBA" w:rsidP="28753BF4">
            <w:pPr>
              <w:rPr>
                <w:sz w:val="20"/>
                <w:szCs w:val="20"/>
              </w:rPr>
            </w:pPr>
            <w:r w:rsidRPr="28753BF4">
              <w:rPr>
                <w:sz w:val="20"/>
                <w:szCs w:val="20"/>
              </w:rPr>
              <w:t xml:space="preserve">Explain a bridge passage and its position in a song. </w:t>
            </w:r>
          </w:p>
          <w:p w14:paraId="74694166" w14:textId="22D5A857"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3F25428F" w14:textId="77FCF724" w:rsidR="002C21E9" w:rsidRPr="002C21E9" w:rsidRDefault="74B3DFBA" w:rsidP="28753BF4">
            <w:pPr>
              <w:rPr>
                <w:sz w:val="20"/>
                <w:szCs w:val="20"/>
              </w:rPr>
            </w:pPr>
            <w:r w:rsidRPr="28753BF4">
              <w:rPr>
                <w:sz w:val="20"/>
                <w:szCs w:val="20"/>
              </w:rPr>
              <w:t xml:space="preserve">Explain the role of a main theme in musical structure. </w:t>
            </w:r>
          </w:p>
          <w:p w14:paraId="5F326A6D" w14:textId="4797E7DA" w:rsidR="002C21E9" w:rsidRPr="002C21E9" w:rsidRDefault="74B3DFBA" w:rsidP="28753BF4">
            <w:pPr>
              <w:rPr>
                <w:sz w:val="20"/>
                <w:szCs w:val="20"/>
              </w:rPr>
            </w:pPr>
            <w:r w:rsidRPr="28753BF4">
              <w:rPr>
                <w:sz w:val="20"/>
                <w:szCs w:val="20"/>
              </w:rPr>
              <w:t xml:space="preserve">Know and understand what a musical introduction is and its purpose. </w:t>
            </w:r>
          </w:p>
          <w:p w14:paraId="2C29C764"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59D32177"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13B7BFC7"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70D8BA40" w14:textId="5BF5476C" w:rsidR="002C21E9" w:rsidRPr="002C21E9" w:rsidRDefault="74B3DFBA" w:rsidP="28753BF4">
            <w:pPr>
              <w:rPr>
                <w:sz w:val="20"/>
                <w:szCs w:val="20"/>
              </w:rPr>
            </w:pPr>
            <w:r w:rsidRPr="28753BF4">
              <w:rPr>
                <w:sz w:val="20"/>
                <w:szCs w:val="20"/>
              </w:rPr>
              <w:t xml:space="preserve">Improvise freely over a drone, developing sense of shape and character, using </w:t>
            </w:r>
            <w:r w:rsidRPr="28753BF4">
              <w:rPr>
                <w:sz w:val="20"/>
                <w:szCs w:val="20"/>
              </w:rPr>
              <w:lastRenderedPageBreak/>
              <w:t xml:space="preserve">tuned percussion and melodic instruments. </w:t>
            </w:r>
          </w:p>
          <w:p w14:paraId="456E0D47"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2A004984"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81115EE"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72834883"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3181CFDD"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70735D67" w14:textId="34C5F515" w:rsidR="002C21E9" w:rsidRPr="002C21E9" w:rsidRDefault="74B3DFBA" w:rsidP="28753BF4">
            <w:pPr>
              <w:rPr>
                <w:sz w:val="20"/>
                <w:szCs w:val="20"/>
              </w:rPr>
            </w:pPr>
            <w:r w:rsidRPr="28753BF4">
              <w:rPr>
                <w:sz w:val="20"/>
                <w:szCs w:val="20"/>
              </w:rPr>
              <w:t xml:space="preserve">D E F G A </w:t>
            </w:r>
          </w:p>
          <w:p w14:paraId="033EDF65" w14:textId="0810066B"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1E0CE53C"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229D7E0A" w14:textId="13D4C825"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00AD3685" w14:textId="059319B2" w:rsidR="002C21E9" w:rsidRPr="002C21E9" w:rsidRDefault="74B3DFBA" w:rsidP="28753BF4">
            <w:pPr>
              <w:rPr>
                <w:sz w:val="20"/>
                <w:szCs w:val="20"/>
              </w:rPr>
            </w:pPr>
            <w:r w:rsidRPr="28753BF4">
              <w:rPr>
                <w:sz w:val="20"/>
                <w:szCs w:val="20"/>
              </w:rPr>
              <w:t xml:space="preserve">Working in pairs, compose a short ternary piece (ABA structure). </w:t>
            </w:r>
          </w:p>
          <w:p w14:paraId="01199CCD" w14:textId="381D4571" w:rsidR="002C21E9" w:rsidRPr="002C21E9" w:rsidRDefault="74B3DFBA" w:rsidP="28753BF4">
            <w:pPr>
              <w:rPr>
                <w:sz w:val="20"/>
                <w:szCs w:val="20"/>
              </w:rPr>
            </w:pPr>
            <w:r w:rsidRPr="28753BF4">
              <w:rPr>
                <w:sz w:val="20"/>
                <w:szCs w:val="20"/>
              </w:rPr>
              <w:lastRenderedPageBreak/>
              <w:t xml:space="preserve">Use chords to compose music to evoke a specific atmosphere, mood or environment, accompany a silent film or to set a scene in a play or book. For example, La Mer by Debussy and The River Flows In You by Yiruma both evoke images of water. </w:t>
            </w:r>
          </w:p>
          <w:p w14:paraId="4EA122B3"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6EC4287A" w14:textId="17C42BD7" w:rsidR="002C21E9" w:rsidRPr="002C21E9" w:rsidRDefault="74B3DFBA" w:rsidP="28753BF4">
            <w:pPr>
              <w:rPr>
                <w:sz w:val="20"/>
                <w:szCs w:val="20"/>
              </w:rPr>
            </w:pPr>
            <w:r w:rsidRPr="28753BF4">
              <w:rPr>
                <w:sz w:val="20"/>
                <w:szCs w:val="20"/>
              </w:rPr>
              <w:t xml:space="preserve">Read and develop use of minims, crotchets, quavers and dotted quavers. </w:t>
            </w:r>
          </w:p>
          <w:p w14:paraId="7651BC97"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3FD70D1D" w14:textId="211C0E32"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w:t>
            </w:r>
            <w:r w:rsidRPr="28753BF4">
              <w:rPr>
                <w:sz w:val="20"/>
                <w:szCs w:val="20"/>
              </w:rPr>
              <w:lastRenderedPageBreak/>
              <w:t xml:space="preserve">each lesson through smaller group performance. </w:t>
            </w:r>
          </w:p>
          <w:p w14:paraId="1638680A" w14:textId="4EB98F94"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3C52B686" w14:textId="08651446"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0DA39F8E" w14:textId="097395EF"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278F3A70" w14:textId="69F4B7F1"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6D8258DC" w14:textId="2D72CAFA"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3C97E6C2"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04EBC169" w14:textId="27E37865"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180BB01B" w14:textId="6AD31081" w:rsidR="002C21E9" w:rsidRPr="002C21E9" w:rsidRDefault="74B3DFBA" w:rsidP="28753BF4">
            <w:pPr>
              <w:rPr>
                <w:sz w:val="20"/>
                <w:szCs w:val="20"/>
              </w:rPr>
            </w:pPr>
            <w:r w:rsidRPr="28753BF4">
              <w:rPr>
                <w:sz w:val="20"/>
                <w:szCs w:val="20"/>
              </w:rPr>
              <w:lastRenderedPageBreak/>
              <w:t xml:space="preserve">Identify the stave and symbols such as the treble clef, the name of the notes on lines and in spaces, bar lines. </w:t>
            </w:r>
          </w:p>
          <w:p w14:paraId="136FC611"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3502D0F4" w14:textId="04622CC1" w:rsidR="002C21E9" w:rsidRPr="002C21E9" w:rsidRDefault="74B3DFBA" w:rsidP="28753BF4">
            <w:pPr>
              <w:rPr>
                <w:sz w:val="20"/>
                <w:szCs w:val="20"/>
              </w:rPr>
            </w:pPr>
            <w:r w:rsidRPr="28753BF4">
              <w:rPr>
                <w:sz w:val="20"/>
                <w:szCs w:val="20"/>
              </w:rPr>
              <w:t xml:space="preserve">Read and perform pitch notation within an octave (e.g. C–C′/do–do). </w:t>
            </w:r>
          </w:p>
          <w:p w14:paraId="76084250" w14:textId="68883EDE"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for known rhythms and note durations. </w:t>
            </w:r>
          </w:p>
        </w:tc>
        <w:tc>
          <w:tcPr>
            <w:tcW w:w="1990" w:type="dxa"/>
            <w:vAlign w:val="center"/>
          </w:tcPr>
          <w:p w14:paraId="06884B26" w14:textId="77777777" w:rsidR="00AC00D0" w:rsidRPr="002C21E9" w:rsidRDefault="002C21E9" w:rsidP="002F6F1B">
            <w:pPr>
              <w:rPr>
                <w:rFonts w:cstheme="minorHAnsi"/>
                <w:b/>
                <w:sz w:val="20"/>
                <w:szCs w:val="20"/>
              </w:rPr>
            </w:pPr>
            <w:r w:rsidRPr="002C21E9">
              <w:rPr>
                <w:rFonts w:cstheme="minorHAnsi"/>
                <w:b/>
                <w:sz w:val="20"/>
                <w:szCs w:val="20"/>
              </w:rPr>
              <w:lastRenderedPageBreak/>
              <w:t xml:space="preserve">Exploring Key Time and Signatures </w:t>
            </w:r>
          </w:p>
          <w:p w14:paraId="614E6E04" w14:textId="4C1501C8" w:rsidR="002C21E9" w:rsidRPr="002C21E9" w:rsidRDefault="74B3DFBA" w:rsidP="28753BF4">
            <w:pPr>
              <w:rPr>
                <w:sz w:val="20"/>
                <w:szCs w:val="20"/>
              </w:rPr>
            </w:pPr>
            <w:r w:rsidRPr="28753BF4">
              <w:rPr>
                <w:sz w:val="20"/>
                <w:szCs w:val="20"/>
              </w:rPr>
              <w:t xml:space="preserve">Sing a broad range of songs from an extended repertoire with a sense of </w:t>
            </w:r>
            <w:r w:rsidRPr="28753BF4">
              <w:rPr>
                <w:sz w:val="20"/>
                <w:szCs w:val="20"/>
              </w:rPr>
              <w:lastRenderedPageBreak/>
              <w:t xml:space="preserve">ensemble and performance. </w:t>
            </w:r>
          </w:p>
          <w:p w14:paraId="50A013D8" w14:textId="5317CCDC"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5B8B945A" w14:textId="04FF72EB" w:rsidR="002C21E9" w:rsidRPr="002C21E9" w:rsidRDefault="498E3CE0" w:rsidP="001DA161">
            <w:pPr>
              <w:rPr>
                <w:sz w:val="20"/>
                <w:szCs w:val="20"/>
              </w:rPr>
            </w:pPr>
            <w:r w:rsidRPr="001DA161">
              <w:rPr>
                <w:sz w:val="20"/>
                <w:szCs w:val="20"/>
              </w:rPr>
              <w:t xml:space="preserve">Sing in 2/4, 3/4, 4/4 and 6/8 time. </w:t>
            </w:r>
          </w:p>
          <w:p w14:paraId="348E543D" w14:textId="217D9F21" w:rsidR="002C21E9" w:rsidRPr="002C21E9" w:rsidRDefault="74B3DFBA" w:rsidP="28753BF4">
            <w:pPr>
              <w:rPr>
                <w:sz w:val="20"/>
                <w:szCs w:val="20"/>
              </w:rPr>
            </w:pPr>
            <w:r w:rsidRPr="28753BF4">
              <w:rPr>
                <w:sz w:val="20"/>
                <w:szCs w:val="20"/>
              </w:rPr>
              <w:t>Sing three-part rounds, partner songs, and songs with a verse and a chorus.</w:t>
            </w:r>
          </w:p>
          <w:p w14:paraId="534266E0"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5D74E274" w14:textId="016B4C1D" w:rsidR="002C21E9" w:rsidRPr="002C21E9" w:rsidRDefault="74B3DFBA" w:rsidP="28753BF4">
            <w:pPr>
              <w:rPr>
                <w:sz w:val="20"/>
                <w:szCs w:val="20"/>
              </w:rPr>
            </w:pPr>
            <w:r w:rsidRPr="28753BF4">
              <w:rPr>
                <w:sz w:val="20"/>
                <w:szCs w:val="20"/>
              </w:rPr>
              <w:t xml:space="preserve">Self-correct if lost or out of time. </w:t>
            </w:r>
          </w:p>
          <w:p w14:paraId="3C7DE51F" w14:textId="787FD33D" w:rsidR="002C21E9" w:rsidRPr="002C21E9" w:rsidRDefault="74B3DFBA" w:rsidP="28753BF4">
            <w:pPr>
              <w:rPr>
                <w:sz w:val="20"/>
                <w:szCs w:val="20"/>
              </w:rPr>
            </w:pPr>
            <w:r w:rsidRPr="28753BF4">
              <w:rPr>
                <w:sz w:val="20"/>
                <w:szCs w:val="20"/>
              </w:rPr>
              <w:t xml:space="preserve">Respond to a leader or conductor. </w:t>
            </w:r>
          </w:p>
          <w:p w14:paraId="559A0255" w14:textId="6EB04886" w:rsidR="002C21E9" w:rsidRPr="002C21E9" w:rsidRDefault="74B3DFBA" w:rsidP="28753BF4">
            <w:pPr>
              <w:rPr>
                <w:sz w:val="20"/>
                <w:szCs w:val="20"/>
              </w:rPr>
            </w:pPr>
            <w:r w:rsidRPr="28753BF4">
              <w:rPr>
                <w:sz w:val="20"/>
                <w:szCs w:val="20"/>
              </w:rPr>
              <w:t>Talk about the different styles of singing used for different styles of song.</w:t>
            </w:r>
          </w:p>
          <w:p w14:paraId="1058513F"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33F8AA94" w14:textId="3082D002" w:rsidR="002C21E9" w:rsidRPr="002C21E9" w:rsidRDefault="74B3DFBA" w:rsidP="28753BF4">
            <w:pPr>
              <w:rPr>
                <w:sz w:val="20"/>
                <w:szCs w:val="20"/>
              </w:rPr>
            </w:pPr>
            <w:r w:rsidRPr="28753BF4">
              <w:rPr>
                <w:sz w:val="20"/>
                <w:szCs w:val="20"/>
              </w:rPr>
              <w:t xml:space="preserve">Talk about feelings created by the song and justify a personal opinion with reference to musical concepts. </w:t>
            </w:r>
          </w:p>
          <w:p w14:paraId="624E207F" w14:textId="1FF6CE5D" w:rsidR="002C21E9" w:rsidRPr="002C21E9" w:rsidRDefault="74B3DFBA" w:rsidP="28753BF4">
            <w:pPr>
              <w:rPr>
                <w:sz w:val="20"/>
                <w:szCs w:val="20"/>
              </w:rPr>
            </w:pPr>
            <w:r w:rsidRPr="28753BF4">
              <w:rPr>
                <w:sz w:val="20"/>
                <w:szCs w:val="20"/>
              </w:rPr>
              <w:t xml:space="preserve">Find and demonstrate the steady beat. </w:t>
            </w:r>
          </w:p>
          <w:p w14:paraId="7331AB4B" w14:textId="03FE5673" w:rsidR="002C21E9" w:rsidRPr="002C21E9" w:rsidRDefault="74B3DFBA" w:rsidP="28753BF4">
            <w:pPr>
              <w:rPr>
                <w:sz w:val="20"/>
                <w:szCs w:val="20"/>
              </w:rPr>
            </w:pPr>
            <w:r w:rsidRPr="28753BF4">
              <w:rPr>
                <w:sz w:val="20"/>
                <w:szCs w:val="20"/>
              </w:rPr>
              <w:lastRenderedPageBreak/>
              <w:t xml:space="preserve">Identify 2/4, 3/4, 6/8 and 5/4 metre. </w:t>
            </w:r>
          </w:p>
          <w:p w14:paraId="3C3310CE" w14:textId="14D071DA" w:rsidR="002C21E9" w:rsidRPr="002C21E9" w:rsidRDefault="74B3DFBA" w:rsidP="28753BF4">
            <w:pPr>
              <w:rPr>
                <w:sz w:val="20"/>
                <w:szCs w:val="20"/>
              </w:rPr>
            </w:pPr>
            <w:r w:rsidRPr="28753BF4">
              <w:rPr>
                <w:sz w:val="20"/>
                <w:szCs w:val="20"/>
              </w:rPr>
              <w:t xml:space="preserve">Identify the musical style of a song. </w:t>
            </w:r>
          </w:p>
          <w:p w14:paraId="5B68E73D" w14:textId="07AD29EF" w:rsidR="002C21E9" w:rsidRPr="002C21E9" w:rsidRDefault="74B3DFBA" w:rsidP="28753BF4">
            <w:pPr>
              <w:rPr>
                <w:sz w:val="20"/>
                <w:szCs w:val="20"/>
              </w:rPr>
            </w:pPr>
            <w:r w:rsidRPr="28753BF4">
              <w:rPr>
                <w:sz w:val="20"/>
                <w:szCs w:val="20"/>
              </w:rPr>
              <w:t xml:space="preserve">Identify instruments by ear. </w:t>
            </w:r>
          </w:p>
          <w:p w14:paraId="479ACBAE" w14:textId="6E6D806C" w:rsidR="002C21E9" w:rsidRPr="002C21E9" w:rsidRDefault="74B3DFBA" w:rsidP="28753BF4">
            <w:pPr>
              <w:rPr>
                <w:sz w:val="20"/>
                <w:szCs w:val="20"/>
              </w:rPr>
            </w:pPr>
            <w:r w:rsidRPr="28753BF4">
              <w:rPr>
                <w:sz w:val="20"/>
                <w:szCs w:val="20"/>
              </w:rPr>
              <w:t xml:space="preserve">Discuss the structure of the music with reference to verse, chorus, bridge, call and response, repeat signs, chorus and final chorus, improvisation and AB. </w:t>
            </w:r>
          </w:p>
          <w:p w14:paraId="33F769D6" w14:textId="0CB9A293" w:rsidR="002C21E9" w:rsidRPr="002C21E9" w:rsidRDefault="74B3DFBA" w:rsidP="28753BF4">
            <w:pPr>
              <w:rPr>
                <w:sz w:val="20"/>
                <w:szCs w:val="20"/>
              </w:rPr>
            </w:pPr>
            <w:r w:rsidRPr="28753BF4">
              <w:rPr>
                <w:sz w:val="20"/>
                <w:szCs w:val="20"/>
              </w:rPr>
              <w:t xml:space="preserve">Explain a bridge passage and its position in a song. </w:t>
            </w:r>
          </w:p>
          <w:p w14:paraId="7122E10D" w14:textId="3386A746"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1735B506" w14:textId="04A03D1B" w:rsidR="002C21E9" w:rsidRPr="002C21E9" w:rsidRDefault="74B3DFBA" w:rsidP="28753BF4">
            <w:pPr>
              <w:rPr>
                <w:sz w:val="20"/>
                <w:szCs w:val="20"/>
              </w:rPr>
            </w:pPr>
            <w:r w:rsidRPr="28753BF4">
              <w:rPr>
                <w:sz w:val="20"/>
                <w:szCs w:val="20"/>
              </w:rPr>
              <w:t xml:space="preserve">Explain the role of a main theme in musical structure. </w:t>
            </w:r>
          </w:p>
          <w:p w14:paraId="5E7ED1DE" w14:textId="2A1C26A6" w:rsidR="002C21E9" w:rsidRPr="002C21E9" w:rsidRDefault="74B3DFBA" w:rsidP="28753BF4">
            <w:pPr>
              <w:rPr>
                <w:sz w:val="20"/>
                <w:szCs w:val="20"/>
              </w:rPr>
            </w:pPr>
            <w:r w:rsidRPr="28753BF4">
              <w:rPr>
                <w:sz w:val="20"/>
                <w:szCs w:val="20"/>
              </w:rPr>
              <w:t xml:space="preserve">Know and understand what a musical introduction is and its purpose. </w:t>
            </w:r>
          </w:p>
          <w:p w14:paraId="424609C4"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13F18610"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33B0CFD5"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2C53CF83" w14:textId="46A7FB33" w:rsidR="002C21E9" w:rsidRPr="002C21E9" w:rsidRDefault="74B3DFBA" w:rsidP="28753BF4">
            <w:pPr>
              <w:rPr>
                <w:sz w:val="20"/>
                <w:szCs w:val="20"/>
              </w:rPr>
            </w:pPr>
            <w:r w:rsidRPr="28753BF4">
              <w:rPr>
                <w:sz w:val="20"/>
                <w:szCs w:val="20"/>
              </w:rPr>
              <w:lastRenderedPageBreak/>
              <w:t xml:space="preserve">Improvise freely over a drone, developing sense of shape and character, using tuned percussion and melodic instruments. </w:t>
            </w:r>
          </w:p>
          <w:p w14:paraId="264CA72A"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65B5B02D"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063497DA"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2AB23015"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10EB5DB7"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5B52A201" w14:textId="24F5B514" w:rsidR="002C21E9" w:rsidRPr="002C21E9" w:rsidRDefault="74B3DFBA" w:rsidP="28753BF4">
            <w:pPr>
              <w:rPr>
                <w:sz w:val="20"/>
                <w:szCs w:val="20"/>
              </w:rPr>
            </w:pPr>
            <w:r w:rsidRPr="28753BF4">
              <w:rPr>
                <w:sz w:val="20"/>
                <w:szCs w:val="20"/>
              </w:rPr>
              <w:t xml:space="preserve">D E F G A </w:t>
            </w:r>
          </w:p>
          <w:p w14:paraId="727C3536" w14:textId="7118B3BA"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22125646"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5B262358" w14:textId="7CE64C39"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283B05CD" w14:textId="477F589A" w:rsidR="002C21E9" w:rsidRPr="002C21E9" w:rsidRDefault="74B3DFBA" w:rsidP="28753BF4">
            <w:pPr>
              <w:rPr>
                <w:sz w:val="20"/>
                <w:szCs w:val="20"/>
              </w:rPr>
            </w:pPr>
            <w:r w:rsidRPr="28753BF4">
              <w:rPr>
                <w:sz w:val="20"/>
                <w:szCs w:val="20"/>
              </w:rPr>
              <w:lastRenderedPageBreak/>
              <w:t xml:space="preserve">Working in pairs, compose a short ternary piece (ABA structure). </w:t>
            </w:r>
          </w:p>
          <w:p w14:paraId="13240842" w14:textId="41AFC7F3" w:rsidR="498E3CE0" w:rsidRDefault="498E3CE0" w:rsidP="001DA161">
            <w:pPr>
              <w:rPr>
                <w:sz w:val="20"/>
                <w:szCs w:val="20"/>
              </w:rPr>
            </w:pPr>
            <w:r w:rsidRPr="001DA161">
              <w:rPr>
                <w:sz w:val="20"/>
                <w:szCs w:val="20"/>
              </w:rPr>
              <w:t xml:space="preserve">Use chords to compose music to evoke a specific atmosphere, mood or environment, accompany a silent film or to set a scene in a play or book. For example, La Mer by Debussy and The River Flows In You by Yiruma both evoke images of water. </w:t>
            </w:r>
          </w:p>
          <w:p w14:paraId="5CDA0D66"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3B8220D9" w14:textId="1905A680" w:rsidR="002C21E9" w:rsidRPr="002C21E9" w:rsidRDefault="74B3DFBA" w:rsidP="28753BF4">
            <w:pPr>
              <w:rPr>
                <w:sz w:val="20"/>
                <w:szCs w:val="20"/>
              </w:rPr>
            </w:pPr>
            <w:r w:rsidRPr="28753BF4">
              <w:rPr>
                <w:sz w:val="20"/>
                <w:szCs w:val="20"/>
              </w:rPr>
              <w:t xml:space="preserve">Read and develop use of minims, crotchets, quavers and dotted quavers. </w:t>
            </w:r>
          </w:p>
          <w:p w14:paraId="0A33093D"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18FFD082" w14:textId="7504D6A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w:t>
            </w:r>
            <w:r w:rsidRPr="28753BF4">
              <w:rPr>
                <w:sz w:val="20"/>
                <w:szCs w:val="20"/>
              </w:rPr>
              <w:lastRenderedPageBreak/>
              <w:t xml:space="preserve">initially be done as a whole class with greater independence gained each lesson through smaller group performance. </w:t>
            </w:r>
          </w:p>
          <w:p w14:paraId="6A840C25" w14:textId="139FB9FA"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43837CD2" w14:textId="64276B1F"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27F4A018" w14:textId="0658FE1E"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34B30940" w14:textId="5E6A0D77"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4E6C60" w14:textId="768724ED"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5AA068AE"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6B9EEAF4" w14:textId="63C67DBF" w:rsidR="002C21E9" w:rsidRPr="002C21E9" w:rsidRDefault="74B3DFBA" w:rsidP="28753BF4">
            <w:pPr>
              <w:rPr>
                <w:sz w:val="20"/>
                <w:szCs w:val="20"/>
              </w:rPr>
            </w:pPr>
            <w:r w:rsidRPr="28753BF4">
              <w:rPr>
                <w:sz w:val="20"/>
                <w:szCs w:val="20"/>
              </w:rPr>
              <w:t xml:space="preserve">Further understand the differences between semibreves, </w:t>
            </w:r>
            <w:r w:rsidRPr="28753BF4">
              <w:rPr>
                <w:sz w:val="20"/>
                <w:szCs w:val="20"/>
              </w:rPr>
              <w:lastRenderedPageBreak/>
              <w:t xml:space="preserve">minims, crotchets and crotchet rests, paired quavers and semiquavers. </w:t>
            </w:r>
          </w:p>
          <w:p w14:paraId="3DD47449" w14:textId="7BAC1265"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1A7DEC30"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4058A047" w14:textId="66EC4EED" w:rsidR="002C21E9" w:rsidRPr="002C21E9" w:rsidRDefault="74B3DFBA" w:rsidP="28753BF4">
            <w:pPr>
              <w:rPr>
                <w:sz w:val="20"/>
                <w:szCs w:val="20"/>
              </w:rPr>
            </w:pPr>
            <w:r w:rsidRPr="28753BF4">
              <w:rPr>
                <w:sz w:val="20"/>
                <w:szCs w:val="20"/>
              </w:rPr>
              <w:t xml:space="preserve">Read and perform pitch notation within an octave (e.g. C–C′/do–do). </w:t>
            </w:r>
          </w:p>
          <w:p w14:paraId="35E4F9D0" w14:textId="6021B612" w:rsidR="002C21E9" w:rsidRPr="002C21E9" w:rsidRDefault="74B3DFBA" w:rsidP="28753BF4">
            <w:pPr>
              <w:rPr>
                <w:sz w:val="20"/>
                <w:szCs w:val="20"/>
              </w:rPr>
            </w:pPr>
            <w:r w:rsidRPr="28753BF4">
              <w:rPr>
                <w:sz w:val="20"/>
                <w:szCs w:val="20"/>
              </w:rPr>
              <w:t xml:space="preserve">Read and play short rhythmic phrases at sight from prepared cards, using conventional symbols for known rhythms and note durations. </w:t>
            </w:r>
          </w:p>
        </w:tc>
        <w:tc>
          <w:tcPr>
            <w:tcW w:w="2236" w:type="dxa"/>
            <w:vAlign w:val="center"/>
          </w:tcPr>
          <w:p w14:paraId="0CE85828" w14:textId="2717A2C2" w:rsidR="001E6AC7" w:rsidRDefault="74B3DFBA" w:rsidP="28753BF4">
            <w:pPr>
              <w:rPr>
                <w:sz w:val="20"/>
                <w:szCs w:val="20"/>
              </w:rPr>
            </w:pPr>
            <w:r w:rsidRPr="28753BF4">
              <w:rPr>
                <w:b/>
                <w:bCs/>
                <w:sz w:val="20"/>
                <w:szCs w:val="20"/>
              </w:rPr>
              <w:lastRenderedPageBreak/>
              <w:t>Introducing Chords</w:t>
            </w:r>
            <w:r w:rsidRPr="28753BF4">
              <w:rPr>
                <w:sz w:val="20"/>
                <w:szCs w:val="20"/>
              </w:rPr>
              <w:t xml:space="preserve"> </w:t>
            </w:r>
          </w:p>
          <w:p w14:paraId="09EF9BE5" w14:textId="6786D775" w:rsidR="002C21E9" w:rsidRPr="002C21E9" w:rsidRDefault="74B3DFBA" w:rsidP="28753BF4">
            <w:pPr>
              <w:rPr>
                <w:sz w:val="20"/>
                <w:szCs w:val="20"/>
              </w:rPr>
            </w:pPr>
            <w:r w:rsidRPr="28753BF4">
              <w:rPr>
                <w:sz w:val="20"/>
                <w:szCs w:val="20"/>
              </w:rPr>
              <w:t xml:space="preserve">Sing a broad range of songs from an extended repertoire with a sense of ensemble and performance. </w:t>
            </w:r>
          </w:p>
          <w:p w14:paraId="4C0C882F" w14:textId="71BB75DD" w:rsidR="002C21E9" w:rsidRPr="002C21E9" w:rsidRDefault="74B3DFBA" w:rsidP="28753BF4">
            <w:pPr>
              <w:rPr>
                <w:sz w:val="20"/>
                <w:szCs w:val="20"/>
              </w:rPr>
            </w:pPr>
            <w:r w:rsidRPr="28753BF4">
              <w:rPr>
                <w:sz w:val="20"/>
                <w:szCs w:val="20"/>
              </w:rPr>
              <w:lastRenderedPageBreak/>
              <w:t xml:space="preserve">When singing, observe phrasing, accurate pitching, dynamics, articulation and appropriate style. </w:t>
            </w:r>
          </w:p>
          <w:p w14:paraId="52302DCF" w14:textId="6E7DB0D3" w:rsidR="002C21E9" w:rsidRPr="002C21E9" w:rsidRDefault="74B3DFBA" w:rsidP="28753BF4">
            <w:pPr>
              <w:rPr>
                <w:sz w:val="20"/>
                <w:szCs w:val="20"/>
              </w:rPr>
            </w:pPr>
            <w:r w:rsidRPr="28753BF4">
              <w:rPr>
                <w:sz w:val="20"/>
                <w:szCs w:val="20"/>
              </w:rPr>
              <w:t xml:space="preserve">Sing in 2/4, 3/4, 4/4 and 6/8 time. </w:t>
            </w:r>
          </w:p>
          <w:p w14:paraId="2C57E473" w14:textId="4C812BAD" w:rsidR="002C21E9" w:rsidRPr="002C21E9" w:rsidRDefault="74B3DFBA" w:rsidP="28753BF4">
            <w:pPr>
              <w:rPr>
                <w:sz w:val="20"/>
                <w:szCs w:val="20"/>
              </w:rPr>
            </w:pPr>
            <w:r w:rsidRPr="28753BF4">
              <w:rPr>
                <w:sz w:val="20"/>
                <w:szCs w:val="20"/>
              </w:rPr>
              <w:t>Sing three-part rounds, partner songs, and songs with a verse and a chorus.</w:t>
            </w:r>
          </w:p>
          <w:p w14:paraId="42E3D191"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3AD7D907" w14:textId="4CE1D8B6" w:rsidR="002C21E9" w:rsidRPr="002C21E9" w:rsidRDefault="74B3DFBA" w:rsidP="28753BF4">
            <w:pPr>
              <w:rPr>
                <w:sz w:val="20"/>
                <w:szCs w:val="20"/>
              </w:rPr>
            </w:pPr>
            <w:r w:rsidRPr="28753BF4">
              <w:rPr>
                <w:sz w:val="20"/>
                <w:szCs w:val="20"/>
              </w:rPr>
              <w:t xml:space="preserve">Self-correct if lost or out of time. </w:t>
            </w:r>
          </w:p>
          <w:p w14:paraId="72768D3D" w14:textId="221E05FE" w:rsidR="002C21E9" w:rsidRPr="002C21E9" w:rsidRDefault="74B3DFBA" w:rsidP="28753BF4">
            <w:pPr>
              <w:rPr>
                <w:sz w:val="20"/>
                <w:szCs w:val="20"/>
              </w:rPr>
            </w:pPr>
            <w:r w:rsidRPr="28753BF4">
              <w:rPr>
                <w:sz w:val="20"/>
                <w:szCs w:val="20"/>
              </w:rPr>
              <w:t xml:space="preserve">Respond to a leader or conductor. </w:t>
            </w:r>
          </w:p>
          <w:p w14:paraId="53F6472B" w14:textId="7B2806ED" w:rsidR="002C21E9" w:rsidRPr="002C21E9" w:rsidRDefault="74B3DFBA" w:rsidP="28753BF4">
            <w:pPr>
              <w:rPr>
                <w:sz w:val="20"/>
                <w:szCs w:val="20"/>
              </w:rPr>
            </w:pPr>
            <w:r w:rsidRPr="28753BF4">
              <w:rPr>
                <w:sz w:val="20"/>
                <w:szCs w:val="20"/>
              </w:rPr>
              <w:t>Talk about the different styles of singing used for different styles of song.</w:t>
            </w:r>
          </w:p>
          <w:p w14:paraId="2A1524EC"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2518226C" w14:textId="44B28AEE" w:rsidR="002C21E9" w:rsidRPr="002C21E9" w:rsidRDefault="498E3CE0" w:rsidP="001DA161">
            <w:pPr>
              <w:rPr>
                <w:sz w:val="20"/>
                <w:szCs w:val="20"/>
              </w:rPr>
            </w:pPr>
            <w:r w:rsidRPr="001DA161">
              <w:rPr>
                <w:sz w:val="20"/>
                <w:szCs w:val="20"/>
              </w:rPr>
              <w:t xml:space="preserve">Talk about feelings created by the song and justify a personal opinion with reference to musical concepts. </w:t>
            </w:r>
          </w:p>
          <w:p w14:paraId="10977D41" w14:textId="30AB1C6C" w:rsidR="002C21E9" w:rsidRPr="002C21E9" w:rsidRDefault="74B3DFBA" w:rsidP="28753BF4">
            <w:pPr>
              <w:rPr>
                <w:sz w:val="20"/>
                <w:szCs w:val="20"/>
              </w:rPr>
            </w:pPr>
            <w:r w:rsidRPr="28753BF4">
              <w:rPr>
                <w:sz w:val="20"/>
                <w:szCs w:val="20"/>
              </w:rPr>
              <w:t xml:space="preserve">Find and demonstrate the steady beat. </w:t>
            </w:r>
          </w:p>
          <w:p w14:paraId="6814F794" w14:textId="19328DBA" w:rsidR="002C21E9" w:rsidRPr="002C21E9" w:rsidRDefault="74B3DFBA" w:rsidP="28753BF4">
            <w:pPr>
              <w:rPr>
                <w:sz w:val="20"/>
                <w:szCs w:val="20"/>
              </w:rPr>
            </w:pPr>
            <w:r w:rsidRPr="28753BF4">
              <w:rPr>
                <w:sz w:val="20"/>
                <w:szCs w:val="20"/>
              </w:rPr>
              <w:t xml:space="preserve">Identify 2/4, 3/4, 6/8 and 5/4 metre. </w:t>
            </w:r>
          </w:p>
          <w:p w14:paraId="2750B39E" w14:textId="099ED1F5" w:rsidR="002C21E9" w:rsidRPr="002C21E9" w:rsidRDefault="74B3DFBA" w:rsidP="28753BF4">
            <w:pPr>
              <w:rPr>
                <w:sz w:val="20"/>
                <w:szCs w:val="20"/>
              </w:rPr>
            </w:pPr>
            <w:r w:rsidRPr="28753BF4">
              <w:rPr>
                <w:sz w:val="20"/>
                <w:szCs w:val="20"/>
              </w:rPr>
              <w:t xml:space="preserve">Identify the musical style of a song. </w:t>
            </w:r>
          </w:p>
          <w:p w14:paraId="61619D6B" w14:textId="5F4E3B44" w:rsidR="002C21E9" w:rsidRPr="002C21E9" w:rsidRDefault="74B3DFBA" w:rsidP="28753BF4">
            <w:pPr>
              <w:rPr>
                <w:sz w:val="20"/>
                <w:szCs w:val="20"/>
              </w:rPr>
            </w:pPr>
            <w:r w:rsidRPr="28753BF4">
              <w:rPr>
                <w:sz w:val="20"/>
                <w:szCs w:val="20"/>
              </w:rPr>
              <w:t xml:space="preserve">Identify instruments by ear. </w:t>
            </w:r>
          </w:p>
          <w:p w14:paraId="6B2F0F37" w14:textId="60937688" w:rsidR="002C21E9" w:rsidRPr="002C21E9" w:rsidRDefault="74B3DFBA" w:rsidP="28753BF4">
            <w:pPr>
              <w:rPr>
                <w:sz w:val="20"/>
                <w:szCs w:val="20"/>
              </w:rPr>
            </w:pPr>
            <w:r w:rsidRPr="28753BF4">
              <w:rPr>
                <w:sz w:val="20"/>
                <w:szCs w:val="20"/>
              </w:rPr>
              <w:t xml:space="preserve">Discuss the structure of the music with reference to verse, </w:t>
            </w:r>
            <w:r w:rsidRPr="28753BF4">
              <w:rPr>
                <w:sz w:val="20"/>
                <w:szCs w:val="20"/>
              </w:rPr>
              <w:lastRenderedPageBreak/>
              <w:t xml:space="preserve">chorus, bridge, call and response, repeat signs, chorus and final chorus, improvisation and AB. </w:t>
            </w:r>
          </w:p>
          <w:p w14:paraId="2AF1E447" w14:textId="66FF5B23" w:rsidR="002C21E9" w:rsidRPr="002C21E9" w:rsidRDefault="74B3DFBA" w:rsidP="28753BF4">
            <w:pPr>
              <w:rPr>
                <w:sz w:val="20"/>
                <w:szCs w:val="20"/>
              </w:rPr>
            </w:pPr>
            <w:r w:rsidRPr="28753BF4">
              <w:rPr>
                <w:sz w:val="20"/>
                <w:szCs w:val="20"/>
              </w:rPr>
              <w:t xml:space="preserve">Explain a bridge passage and its position in a song. </w:t>
            </w:r>
          </w:p>
          <w:p w14:paraId="56E637C2" w14:textId="213CD55D"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6D7E372C" w14:textId="7BC743D8" w:rsidR="002C21E9" w:rsidRPr="002C21E9" w:rsidRDefault="74B3DFBA" w:rsidP="28753BF4">
            <w:pPr>
              <w:rPr>
                <w:sz w:val="20"/>
                <w:szCs w:val="20"/>
              </w:rPr>
            </w:pPr>
            <w:r w:rsidRPr="28753BF4">
              <w:rPr>
                <w:sz w:val="20"/>
                <w:szCs w:val="20"/>
              </w:rPr>
              <w:t xml:space="preserve">Explain the role of a main theme in musical structure. </w:t>
            </w:r>
          </w:p>
          <w:p w14:paraId="0706A654" w14:textId="12CD499D" w:rsidR="002C21E9" w:rsidRPr="002C21E9" w:rsidRDefault="74B3DFBA" w:rsidP="28753BF4">
            <w:pPr>
              <w:rPr>
                <w:sz w:val="20"/>
                <w:szCs w:val="20"/>
              </w:rPr>
            </w:pPr>
            <w:r w:rsidRPr="28753BF4">
              <w:rPr>
                <w:sz w:val="20"/>
                <w:szCs w:val="20"/>
              </w:rPr>
              <w:t xml:space="preserve">Know and understand what a musical introduction is and its purpose. </w:t>
            </w:r>
          </w:p>
          <w:p w14:paraId="25278B08"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790D7351"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140DDA39"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37DD0C3B" w14:textId="46ABC729"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362AFC7D"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2A252512"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E0BFF53" w14:textId="77777777" w:rsidR="002C21E9" w:rsidRPr="002C21E9" w:rsidRDefault="002C21E9" w:rsidP="002C21E9">
            <w:pPr>
              <w:rPr>
                <w:rFonts w:cstheme="minorHAnsi"/>
                <w:sz w:val="20"/>
                <w:szCs w:val="20"/>
              </w:rPr>
            </w:pPr>
            <w:r w:rsidRPr="002C21E9">
              <w:rPr>
                <w:rFonts w:cstheme="minorHAnsi"/>
                <w:sz w:val="20"/>
                <w:szCs w:val="20"/>
              </w:rPr>
              <w:t xml:space="preserve">C D E F G </w:t>
            </w:r>
          </w:p>
          <w:p w14:paraId="5D4F008C"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3AD4DC31"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6C06117B" w14:textId="1959A017" w:rsidR="002C21E9" w:rsidRPr="002C21E9" w:rsidRDefault="498E3CE0" w:rsidP="001DA161">
            <w:pPr>
              <w:rPr>
                <w:sz w:val="20"/>
                <w:szCs w:val="20"/>
              </w:rPr>
            </w:pPr>
            <w:r w:rsidRPr="001DA161">
              <w:rPr>
                <w:sz w:val="20"/>
                <w:szCs w:val="20"/>
              </w:rPr>
              <w:t xml:space="preserve">D E F G A </w:t>
            </w:r>
          </w:p>
          <w:p w14:paraId="185E1ABD" w14:textId="00DD0835" w:rsidR="002C21E9" w:rsidRPr="002C21E9" w:rsidRDefault="74B3DFBA" w:rsidP="28753BF4">
            <w:pPr>
              <w:rPr>
                <w:sz w:val="20"/>
                <w:szCs w:val="20"/>
              </w:rPr>
            </w:pPr>
            <w:r w:rsidRPr="28753BF4">
              <w:rPr>
                <w:sz w:val="20"/>
                <w:szCs w:val="20"/>
              </w:rPr>
              <w:lastRenderedPageBreak/>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6D34755C"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31A8697A" w14:textId="71F1328A" w:rsidR="002C21E9" w:rsidRPr="002C21E9" w:rsidRDefault="74B3DFBA" w:rsidP="28753BF4">
            <w:pPr>
              <w:rPr>
                <w:sz w:val="20"/>
                <w:szCs w:val="20"/>
              </w:rPr>
            </w:pPr>
            <w:r w:rsidRPr="28753BF4">
              <w:rPr>
                <w:sz w:val="20"/>
                <w:szCs w:val="20"/>
              </w:rPr>
              <w:t xml:space="preserve">Compose melodies made from pairs of phrases in either C major or A minor or a key suitable for the instrument chosen. These melodies can be enhanced with rhythmic or chordal accompaniment. </w:t>
            </w:r>
          </w:p>
          <w:p w14:paraId="3B67C183" w14:textId="478CE6C1" w:rsidR="002C21E9" w:rsidRPr="002C21E9" w:rsidRDefault="74B3DFBA" w:rsidP="28753BF4">
            <w:pPr>
              <w:rPr>
                <w:sz w:val="20"/>
                <w:szCs w:val="20"/>
              </w:rPr>
            </w:pPr>
            <w:r w:rsidRPr="28753BF4">
              <w:rPr>
                <w:sz w:val="20"/>
                <w:szCs w:val="20"/>
              </w:rPr>
              <w:t xml:space="preserve">Working in pairs, compose a short ternary piece (ABA structure). </w:t>
            </w:r>
          </w:p>
          <w:p w14:paraId="025F4552" w14:textId="26D0C469"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Debussy and The River Flows In You by Yiruma both evoke images of water. </w:t>
            </w:r>
          </w:p>
          <w:p w14:paraId="1BF31A08"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w:t>
            </w:r>
            <w:r w:rsidRPr="002C21E9">
              <w:rPr>
                <w:rFonts w:cstheme="minorHAnsi"/>
                <w:sz w:val="20"/>
                <w:szCs w:val="20"/>
              </w:rPr>
              <w:lastRenderedPageBreak/>
              <w:t xml:space="preserve">rhythm notation and develop use of time signatures, staff notation and technology. </w:t>
            </w:r>
          </w:p>
          <w:p w14:paraId="531DFC1A" w14:textId="4BADCD64" w:rsidR="002C21E9" w:rsidRPr="002C21E9" w:rsidRDefault="74B3DFBA" w:rsidP="28753BF4">
            <w:pPr>
              <w:rPr>
                <w:sz w:val="20"/>
                <w:szCs w:val="20"/>
              </w:rPr>
            </w:pPr>
            <w:r w:rsidRPr="28753BF4">
              <w:rPr>
                <w:sz w:val="20"/>
                <w:szCs w:val="20"/>
              </w:rPr>
              <w:t xml:space="preserve">Read and develop use of minims, crotchets, quavers and dotted quavers. </w:t>
            </w:r>
          </w:p>
          <w:p w14:paraId="405D4B0F"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56156194" w14:textId="77777777" w:rsidR="002C21E9" w:rsidRPr="002C21E9" w:rsidRDefault="002C21E9" w:rsidP="002C21E9">
            <w:pPr>
              <w:rPr>
                <w:rFonts w:cstheme="minorHAnsi"/>
                <w:sz w:val="20"/>
                <w:szCs w:val="20"/>
              </w:rPr>
            </w:pPr>
            <w:r w:rsidRPr="002C21E9">
              <w:rPr>
                <w:rFonts w:cstheme="minorHAnsi"/>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0D4D5086" w14:textId="77777777" w:rsidR="002C21E9" w:rsidRPr="002C21E9" w:rsidRDefault="002C21E9" w:rsidP="002C21E9">
            <w:pPr>
              <w:rPr>
                <w:rFonts w:cstheme="minorHAnsi"/>
                <w:sz w:val="20"/>
                <w:szCs w:val="20"/>
              </w:rPr>
            </w:pPr>
          </w:p>
          <w:p w14:paraId="07869E31" w14:textId="348FA49B"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19C971EA" w14:textId="0A05FE48" w:rsidR="002C21E9" w:rsidRPr="002C21E9" w:rsidRDefault="74B3DFBA" w:rsidP="28753BF4">
            <w:pPr>
              <w:rPr>
                <w:sz w:val="20"/>
                <w:szCs w:val="20"/>
              </w:rPr>
            </w:pPr>
            <w:r w:rsidRPr="28753BF4">
              <w:rPr>
                <w:sz w:val="20"/>
                <w:szCs w:val="20"/>
              </w:rPr>
              <w:t xml:space="preserve">Perform simple, chordal accompaniments to familiar songs (e.g. Yellow Submarine by The Beatles). </w:t>
            </w:r>
          </w:p>
          <w:p w14:paraId="5A8703F1" w14:textId="3719DB9D" w:rsidR="002C21E9" w:rsidRPr="002C21E9" w:rsidRDefault="74B3DFBA" w:rsidP="28753BF4">
            <w:pPr>
              <w:rPr>
                <w:sz w:val="20"/>
                <w:szCs w:val="20"/>
              </w:rPr>
            </w:pPr>
            <w:r w:rsidRPr="28753BF4">
              <w:rPr>
                <w:sz w:val="20"/>
                <w:szCs w:val="20"/>
              </w:rPr>
              <w:t xml:space="preserve">Perform a range of repertoire pieces and arrangements combining acoustic </w:t>
            </w:r>
            <w:r w:rsidRPr="28753BF4">
              <w:rPr>
                <w:sz w:val="20"/>
                <w:szCs w:val="20"/>
              </w:rPr>
              <w:lastRenderedPageBreak/>
              <w:t xml:space="preserve">instruments to form mixed ensembles. </w:t>
            </w:r>
          </w:p>
          <w:p w14:paraId="3E1B6BC3" w14:textId="70F9C629"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5FD764" w14:textId="72EED379"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76D6D032"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11B3A6E6" w14:textId="290EC8B8"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5BD2293A" w14:textId="7FDDFBC2"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28846F63"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7BB1F038" w14:textId="00634BFA" w:rsidR="002C21E9" w:rsidRPr="002C21E9" w:rsidRDefault="74B3DFBA" w:rsidP="28753BF4">
            <w:pPr>
              <w:rPr>
                <w:sz w:val="20"/>
                <w:szCs w:val="20"/>
              </w:rPr>
            </w:pPr>
            <w:r w:rsidRPr="28753BF4">
              <w:rPr>
                <w:sz w:val="20"/>
                <w:szCs w:val="20"/>
              </w:rPr>
              <w:t xml:space="preserve">Read and perform pitch notation within anoctave (e.g. C–C′/do–do). </w:t>
            </w:r>
          </w:p>
          <w:p w14:paraId="74598A94" w14:textId="77777777" w:rsidR="002C21E9" w:rsidRPr="002C21E9" w:rsidRDefault="002C21E9" w:rsidP="002C21E9">
            <w:pPr>
              <w:rPr>
                <w:rFonts w:cstheme="minorHAnsi"/>
                <w:sz w:val="20"/>
                <w:szCs w:val="20"/>
              </w:rPr>
            </w:pPr>
          </w:p>
          <w:p w14:paraId="2A2641E2" w14:textId="77777777" w:rsidR="002C21E9" w:rsidRPr="002C21E9" w:rsidRDefault="002C21E9" w:rsidP="002C21E9">
            <w:pPr>
              <w:rPr>
                <w:rFonts w:cstheme="minorHAnsi"/>
                <w:sz w:val="20"/>
                <w:szCs w:val="20"/>
              </w:rPr>
            </w:pPr>
            <w:r w:rsidRPr="002C21E9">
              <w:rPr>
                <w:rFonts w:cstheme="minorHAnsi"/>
                <w:sz w:val="20"/>
                <w:szCs w:val="20"/>
              </w:rPr>
              <w:t xml:space="preserve">Read and play short rhythmic phrases at sight from prepared cards, using conventional symbols for known rhythms and note durations. </w:t>
            </w:r>
          </w:p>
          <w:p w14:paraId="2C50790E" w14:textId="4598C923" w:rsidR="00AC00D0" w:rsidRPr="002C21E9" w:rsidRDefault="00AC00D0" w:rsidP="002F6F1B">
            <w:pPr>
              <w:rPr>
                <w:rFonts w:cstheme="minorHAnsi"/>
                <w:b/>
                <w:sz w:val="20"/>
                <w:szCs w:val="20"/>
              </w:rPr>
            </w:pPr>
          </w:p>
        </w:tc>
        <w:tc>
          <w:tcPr>
            <w:tcW w:w="2155" w:type="dxa"/>
            <w:gridSpan w:val="2"/>
            <w:vAlign w:val="center"/>
          </w:tcPr>
          <w:p w14:paraId="230A0F37" w14:textId="77777777" w:rsidR="00AC00D0" w:rsidRPr="002C21E9" w:rsidRDefault="002C21E9" w:rsidP="002F6F1B">
            <w:pPr>
              <w:rPr>
                <w:rFonts w:cstheme="minorHAnsi"/>
                <w:b/>
                <w:sz w:val="20"/>
                <w:szCs w:val="20"/>
              </w:rPr>
            </w:pPr>
            <w:r w:rsidRPr="002C21E9">
              <w:rPr>
                <w:rFonts w:cstheme="minorHAnsi"/>
                <w:b/>
                <w:sz w:val="20"/>
                <w:szCs w:val="20"/>
              </w:rPr>
              <w:lastRenderedPageBreak/>
              <w:t>Words, meaning and Expression</w:t>
            </w:r>
          </w:p>
          <w:p w14:paraId="33A5D28F" w14:textId="6517006B" w:rsidR="002C21E9" w:rsidRPr="002C21E9" w:rsidRDefault="74B3DFBA" w:rsidP="28753BF4">
            <w:pPr>
              <w:rPr>
                <w:sz w:val="20"/>
                <w:szCs w:val="20"/>
              </w:rPr>
            </w:pPr>
            <w:r w:rsidRPr="28753BF4">
              <w:rPr>
                <w:sz w:val="20"/>
                <w:szCs w:val="20"/>
              </w:rPr>
              <w:t xml:space="preserve">Sing a broad range of songs from an extended repertoire with a sense of </w:t>
            </w:r>
            <w:r w:rsidRPr="28753BF4">
              <w:rPr>
                <w:sz w:val="20"/>
                <w:szCs w:val="20"/>
              </w:rPr>
              <w:lastRenderedPageBreak/>
              <w:t xml:space="preserve">ensemble and performance. </w:t>
            </w:r>
          </w:p>
          <w:p w14:paraId="3154075D" w14:textId="11F07AD3"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66EC3D0F" w14:textId="5CF7242E" w:rsidR="002C21E9" w:rsidRPr="002C21E9" w:rsidRDefault="74B3DFBA" w:rsidP="28753BF4">
            <w:pPr>
              <w:rPr>
                <w:sz w:val="20"/>
                <w:szCs w:val="20"/>
              </w:rPr>
            </w:pPr>
            <w:r w:rsidRPr="28753BF4">
              <w:rPr>
                <w:sz w:val="20"/>
                <w:szCs w:val="20"/>
              </w:rPr>
              <w:t xml:space="preserve">Sing in 2/4, 3/4, 4/4 and 6/8 time. </w:t>
            </w:r>
          </w:p>
          <w:p w14:paraId="6C2D3BC1" w14:textId="5399D8E5" w:rsidR="002C21E9" w:rsidRPr="002C21E9" w:rsidRDefault="74B3DFBA" w:rsidP="28753BF4">
            <w:pPr>
              <w:rPr>
                <w:sz w:val="20"/>
                <w:szCs w:val="20"/>
              </w:rPr>
            </w:pPr>
            <w:r w:rsidRPr="28753BF4">
              <w:rPr>
                <w:sz w:val="20"/>
                <w:szCs w:val="20"/>
              </w:rPr>
              <w:t>Sing three-part rounds, partner songs, and songs with a verse and a chorus.</w:t>
            </w:r>
          </w:p>
          <w:p w14:paraId="1E5A522D"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091475AF" w14:textId="3689D7FE" w:rsidR="002C21E9" w:rsidRPr="002C21E9" w:rsidRDefault="74B3DFBA" w:rsidP="28753BF4">
            <w:pPr>
              <w:rPr>
                <w:sz w:val="20"/>
                <w:szCs w:val="20"/>
              </w:rPr>
            </w:pPr>
            <w:r w:rsidRPr="28753BF4">
              <w:rPr>
                <w:sz w:val="20"/>
                <w:szCs w:val="20"/>
              </w:rPr>
              <w:t xml:space="preserve">Self-correct if lost or out of time. </w:t>
            </w:r>
          </w:p>
          <w:p w14:paraId="481C2003" w14:textId="0042F807" w:rsidR="002C21E9" w:rsidRPr="002C21E9" w:rsidRDefault="74B3DFBA" w:rsidP="28753BF4">
            <w:pPr>
              <w:rPr>
                <w:sz w:val="20"/>
                <w:szCs w:val="20"/>
              </w:rPr>
            </w:pPr>
            <w:r w:rsidRPr="28753BF4">
              <w:rPr>
                <w:sz w:val="20"/>
                <w:szCs w:val="20"/>
              </w:rPr>
              <w:t xml:space="preserve">Respond to a leader or conductor. </w:t>
            </w:r>
          </w:p>
          <w:p w14:paraId="2A7532F6" w14:textId="760BEA77" w:rsidR="002C21E9" w:rsidRPr="002C21E9" w:rsidRDefault="74B3DFBA" w:rsidP="28753BF4">
            <w:pPr>
              <w:rPr>
                <w:sz w:val="20"/>
                <w:szCs w:val="20"/>
              </w:rPr>
            </w:pPr>
            <w:r w:rsidRPr="28753BF4">
              <w:rPr>
                <w:sz w:val="20"/>
                <w:szCs w:val="20"/>
              </w:rPr>
              <w:t>Talk about the different styles of singing used for different styles of song.</w:t>
            </w:r>
          </w:p>
          <w:p w14:paraId="6D30D584"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041BF9B3" w14:textId="3F465CA9" w:rsidR="002C21E9" w:rsidRPr="002C21E9" w:rsidRDefault="74B3DFBA" w:rsidP="28753BF4">
            <w:pPr>
              <w:rPr>
                <w:sz w:val="20"/>
                <w:szCs w:val="20"/>
              </w:rPr>
            </w:pPr>
            <w:r w:rsidRPr="28753BF4">
              <w:rPr>
                <w:sz w:val="20"/>
                <w:szCs w:val="20"/>
              </w:rPr>
              <w:t xml:space="preserve">Talk about feelings created by the song and justify a personal opinion with reference to musical concepts. </w:t>
            </w:r>
          </w:p>
          <w:p w14:paraId="7B82142F" w14:textId="451EE9C8" w:rsidR="002C21E9" w:rsidRPr="002C21E9" w:rsidRDefault="74B3DFBA" w:rsidP="28753BF4">
            <w:pPr>
              <w:rPr>
                <w:sz w:val="20"/>
                <w:szCs w:val="20"/>
              </w:rPr>
            </w:pPr>
            <w:r w:rsidRPr="28753BF4">
              <w:rPr>
                <w:sz w:val="20"/>
                <w:szCs w:val="20"/>
              </w:rPr>
              <w:t xml:space="preserve">Find and demonstrate the steady beat. </w:t>
            </w:r>
          </w:p>
          <w:p w14:paraId="55B9AD10" w14:textId="10EC5E2C" w:rsidR="002C21E9" w:rsidRPr="002C21E9" w:rsidRDefault="74B3DFBA" w:rsidP="28753BF4">
            <w:pPr>
              <w:rPr>
                <w:sz w:val="20"/>
                <w:szCs w:val="20"/>
              </w:rPr>
            </w:pPr>
            <w:r w:rsidRPr="28753BF4">
              <w:rPr>
                <w:sz w:val="20"/>
                <w:szCs w:val="20"/>
              </w:rPr>
              <w:t xml:space="preserve">Identify 2/4, 3/4, 6/8 and 5/4 metre. </w:t>
            </w:r>
          </w:p>
          <w:p w14:paraId="2BC7969B" w14:textId="51FA5236" w:rsidR="002C21E9" w:rsidRPr="002C21E9" w:rsidRDefault="74B3DFBA" w:rsidP="28753BF4">
            <w:pPr>
              <w:rPr>
                <w:sz w:val="20"/>
                <w:szCs w:val="20"/>
              </w:rPr>
            </w:pPr>
            <w:r w:rsidRPr="28753BF4">
              <w:rPr>
                <w:sz w:val="20"/>
                <w:szCs w:val="20"/>
              </w:rPr>
              <w:t xml:space="preserve">Identify the musical style of a song. </w:t>
            </w:r>
          </w:p>
          <w:p w14:paraId="735C8736" w14:textId="2526273B" w:rsidR="002C21E9" w:rsidRPr="002C21E9" w:rsidRDefault="74B3DFBA" w:rsidP="28753BF4">
            <w:pPr>
              <w:rPr>
                <w:sz w:val="20"/>
                <w:szCs w:val="20"/>
              </w:rPr>
            </w:pPr>
            <w:r w:rsidRPr="28753BF4">
              <w:rPr>
                <w:sz w:val="20"/>
                <w:szCs w:val="20"/>
              </w:rPr>
              <w:t xml:space="preserve">Identify instruments by ear. </w:t>
            </w:r>
          </w:p>
          <w:p w14:paraId="2BEA6E25" w14:textId="46F02F79" w:rsidR="002C21E9" w:rsidRPr="002C21E9" w:rsidRDefault="74B3DFBA" w:rsidP="28753BF4">
            <w:pPr>
              <w:rPr>
                <w:sz w:val="20"/>
                <w:szCs w:val="20"/>
              </w:rPr>
            </w:pPr>
            <w:r w:rsidRPr="28753BF4">
              <w:rPr>
                <w:sz w:val="20"/>
                <w:szCs w:val="20"/>
              </w:rPr>
              <w:lastRenderedPageBreak/>
              <w:t xml:space="preserve">Discuss the structure of the music with reference to verse, chorus, bridge, call and response, repeat signs, chorus and final chorus, improvisation and AB. </w:t>
            </w:r>
          </w:p>
          <w:p w14:paraId="47CEFB95" w14:textId="0853C8B1" w:rsidR="002C21E9" w:rsidRPr="002C21E9" w:rsidRDefault="74B3DFBA" w:rsidP="28753BF4">
            <w:pPr>
              <w:rPr>
                <w:sz w:val="20"/>
                <w:szCs w:val="20"/>
              </w:rPr>
            </w:pPr>
            <w:r w:rsidRPr="28753BF4">
              <w:rPr>
                <w:sz w:val="20"/>
                <w:szCs w:val="20"/>
              </w:rPr>
              <w:t xml:space="preserve">Explain a bridge passage and its position in a song. </w:t>
            </w:r>
          </w:p>
          <w:p w14:paraId="28452791" w14:textId="6C558C43"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5960CEEE" w14:textId="72BF087C" w:rsidR="002C21E9" w:rsidRPr="002C21E9" w:rsidRDefault="74B3DFBA" w:rsidP="28753BF4">
            <w:pPr>
              <w:rPr>
                <w:sz w:val="20"/>
                <w:szCs w:val="20"/>
              </w:rPr>
            </w:pPr>
            <w:r w:rsidRPr="28753BF4">
              <w:rPr>
                <w:sz w:val="20"/>
                <w:szCs w:val="20"/>
              </w:rPr>
              <w:t xml:space="preserve">Explain the role of a main theme in musical structure. </w:t>
            </w:r>
          </w:p>
          <w:p w14:paraId="0ADD47F1" w14:textId="1D697365" w:rsidR="002C21E9" w:rsidRPr="002C21E9" w:rsidRDefault="74B3DFBA" w:rsidP="28753BF4">
            <w:pPr>
              <w:rPr>
                <w:sz w:val="20"/>
                <w:szCs w:val="20"/>
              </w:rPr>
            </w:pPr>
            <w:r w:rsidRPr="28753BF4">
              <w:rPr>
                <w:sz w:val="20"/>
                <w:szCs w:val="20"/>
              </w:rPr>
              <w:t xml:space="preserve">Know and understand what a musical introduction is and its purpose. </w:t>
            </w:r>
          </w:p>
          <w:p w14:paraId="661DAB76"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1B47AF94"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28276ED9"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6A14CF6C" w14:textId="642E1754"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3B666236"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61D294BF"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66A14923"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C D E F G </w:t>
            </w:r>
          </w:p>
          <w:p w14:paraId="547FB72E"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2A33607"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1BBF64B9" w14:textId="693106A0" w:rsidR="002C21E9" w:rsidRPr="002C21E9" w:rsidRDefault="74B3DFBA" w:rsidP="28753BF4">
            <w:pPr>
              <w:rPr>
                <w:sz w:val="20"/>
                <w:szCs w:val="20"/>
              </w:rPr>
            </w:pPr>
            <w:r w:rsidRPr="28753BF4">
              <w:rPr>
                <w:sz w:val="20"/>
                <w:szCs w:val="20"/>
              </w:rPr>
              <w:t xml:space="preserve">D E F G A </w:t>
            </w:r>
          </w:p>
          <w:p w14:paraId="2C567B78" w14:textId="233F4943"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0CCB7FF1"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75F7EFC1" w14:textId="77777777" w:rsidR="002C21E9" w:rsidRPr="002C21E9" w:rsidRDefault="002C21E9" w:rsidP="002C21E9">
            <w:pPr>
              <w:rPr>
                <w:rFonts w:cstheme="minorHAnsi"/>
                <w:sz w:val="20"/>
                <w:szCs w:val="20"/>
              </w:rPr>
            </w:pPr>
            <w:r w:rsidRPr="002C21E9">
              <w:rPr>
                <w:rFonts w:cstheme="minorHAnsi"/>
                <w:sz w:val="20"/>
                <w:szCs w:val="20"/>
              </w:rPr>
              <w:t xml:space="preserve">Compose melodies made from pairs of phrases in either C major or A minor or a key suitable for the instrument chosen. These melodies can be enhanced with rhythmic or chordal accompaniment. </w:t>
            </w:r>
          </w:p>
          <w:p w14:paraId="43B5A996" w14:textId="77777777" w:rsidR="002C21E9" w:rsidRPr="002C21E9" w:rsidRDefault="002C21E9" w:rsidP="002C21E9">
            <w:pPr>
              <w:rPr>
                <w:rFonts w:cstheme="minorHAnsi"/>
                <w:sz w:val="20"/>
                <w:szCs w:val="20"/>
              </w:rPr>
            </w:pPr>
          </w:p>
          <w:p w14:paraId="14747C0E" w14:textId="79EC5071" w:rsidR="002C21E9" w:rsidRPr="002C21E9" w:rsidRDefault="74B3DFBA" w:rsidP="28753BF4">
            <w:pPr>
              <w:rPr>
                <w:sz w:val="20"/>
                <w:szCs w:val="20"/>
              </w:rPr>
            </w:pPr>
            <w:r w:rsidRPr="28753BF4">
              <w:rPr>
                <w:sz w:val="20"/>
                <w:szCs w:val="20"/>
              </w:rPr>
              <w:t xml:space="preserve">Working in pairs, compose a short ternary piece (ABA structure). </w:t>
            </w:r>
          </w:p>
          <w:p w14:paraId="33676E06" w14:textId="4A644D53"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w:t>
            </w:r>
            <w:r w:rsidRPr="28753BF4">
              <w:rPr>
                <w:sz w:val="20"/>
                <w:szCs w:val="20"/>
              </w:rPr>
              <w:lastRenderedPageBreak/>
              <w:t xml:space="preserve">Debussy and The River Flows In You by Yiruma both evoke images of water. </w:t>
            </w:r>
          </w:p>
          <w:p w14:paraId="21F49B7F"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12B5BA82" w14:textId="5F2B96FE" w:rsidR="002C21E9" w:rsidRPr="002C21E9" w:rsidRDefault="74B3DFBA" w:rsidP="28753BF4">
            <w:pPr>
              <w:rPr>
                <w:sz w:val="20"/>
                <w:szCs w:val="20"/>
              </w:rPr>
            </w:pPr>
            <w:r w:rsidRPr="28753BF4">
              <w:rPr>
                <w:sz w:val="20"/>
                <w:szCs w:val="20"/>
              </w:rPr>
              <w:t xml:space="preserve">Read and develop use of minims, crotchets, quavers and dotted quavers. </w:t>
            </w:r>
          </w:p>
          <w:p w14:paraId="60C0C9EB"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61919EC0" w14:textId="2CD4C09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2B01880A" w14:textId="011C3FBF"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6BB46CD2" w14:textId="285D705C" w:rsidR="002C21E9" w:rsidRPr="002C21E9" w:rsidRDefault="74B3DFBA" w:rsidP="28753BF4">
            <w:pPr>
              <w:rPr>
                <w:sz w:val="20"/>
                <w:szCs w:val="20"/>
              </w:rPr>
            </w:pPr>
            <w:r w:rsidRPr="28753BF4">
              <w:rPr>
                <w:sz w:val="20"/>
                <w:szCs w:val="20"/>
              </w:rPr>
              <w:t xml:space="preserve">Perform simple, chordal </w:t>
            </w:r>
            <w:r w:rsidRPr="28753BF4">
              <w:rPr>
                <w:sz w:val="20"/>
                <w:szCs w:val="20"/>
              </w:rPr>
              <w:lastRenderedPageBreak/>
              <w:t xml:space="preserve">accompaniments to familiar songs (e.g. Yellow Submarine by The Beatles). </w:t>
            </w:r>
          </w:p>
          <w:p w14:paraId="69123ED5" w14:textId="1613B3D9"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5D6F5E4F" w14:textId="3B333D5F"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573AD955" w14:textId="3922B7A6" w:rsidR="002C21E9" w:rsidRPr="002C21E9" w:rsidRDefault="74B3DFBA" w:rsidP="28753BF4">
            <w:pPr>
              <w:rPr>
                <w:sz w:val="20"/>
                <w:szCs w:val="20"/>
              </w:rPr>
            </w:pPr>
            <w:r w:rsidRPr="28753BF4">
              <w:rPr>
                <w:sz w:val="20"/>
                <w:szCs w:val="20"/>
              </w:rPr>
              <w:t xml:space="preserve">Discuss and talk musically about the strengths and weaknesses of Performance. </w:t>
            </w:r>
          </w:p>
          <w:p w14:paraId="07B08665"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6F13396B" w14:textId="78C5052C"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2D5EC748" w14:textId="159C693B"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280FD90B"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22734420" w14:textId="61757929" w:rsidR="002C21E9" w:rsidRPr="002C21E9" w:rsidRDefault="74B3DFBA" w:rsidP="28753BF4">
            <w:pPr>
              <w:rPr>
                <w:sz w:val="20"/>
                <w:szCs w:val="20"/>
              </w:rPr>
            </w:pPr>
            <w:r w:rsidRPr="28753BF4">
              <w:rPr>
                <w:sz w:val="20"/>
                <w:szCs w:val="20"/>
              </w:rPr>
              <w:t xml:space="preserve">Read and perform pitch notation within an octave (e.g. C–C′/do–do). </w:t>
            </w:r>
          </w:p>
          <w:p w14:paraId="3B09532C"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Read and play short rhythmic phrases at sight from prepared cards, using conventional symbols for known rhythms and note durations. </w:t>
            </w:r>
          </w:p>
          <w:p w14:paraId="2640D56B" w14:textId="3D488B05" w:rsidR="002C21E9" w:rsidRPr="002C21E9" w:rsidRDefault="002C21E9" w:rsidP="002F6F1B">
            <w:pPr>
              <w:rPr>
                <w:rFonts w:cstheme="minorHAnsi"/>
                <w:b/>
                <w:sz w:val="20"/>
                <w:szCs w:val="20"/>
              </w:rPr>
            </w:pPr>
          </w:p>
        </w:tc>
        <w:tc>
          <w:tcPr>
            <w:tcW w:w="2156" w:type="dxa"/>
            <w:vAlign w:val="center"/>
          </w:tcPr>
          <w:p w14:paraId="7E595FC9" w14:textId="77777777" w:rsidR="00AC00D0" w:rsidRPr="002C21E9" w:rsidRDefault="002C21E9" w:rsidP="002F6F1B">
            <w:pPr>
              <w:rPr>
                <w:rFonts w:cstheme="minorHAnsi"/>
                <w:b/>
                <w:sz w:val="20"/>
                <w:szCs w:val="20"/>
              </w:rPr>
            </w:pPr>
            <w:r w:rsidRPr="002C21E9">
              <w:rPr>
                <w:rFonts w:cstheme="minorHAnsi"/>
                <w:b/>
                <w:sz w:val="20"/>
                <w:szCs w:val="20"/>
              </w:rPr>
              <w:lastRenderedPageBreak/>
              <w:t>Identifying Important Musical Elements</w:t>
            </w:r>
          </w:p>
          <w:p w14:paraId="7012BD2D" w14:textId="43700012" w:rsidR="002C21E9" w:rsidRPr="002C21E9" w:rsidRDefault="74B3DFBA" w:rsidP="28753BF4">
            <w:pPr>
              <w:rPr>
                <w:sz w:val="20"/>
                <w:szCs w:val="20"/>
              </w:rPr>
            </w:pPr>
            <w:r w:rsidRPr="28753BF4">
              <w:rPr>
                <w:sz w:val="20"/>
                <w:szCs w:val="20"/>
              </w:rPr>
              <w:t xml:space="preserve">Sing a broad range of songs from an extended repertoire with a sense of </w:t>
            </w:r>
            <w:r w:rsidRPr="28753BF4">
              <w:rPr>
                <w:sz w:val="20"/>
                <w:szCs w:val="20"/>
              </w:rPr>
              <w:lastRenderedPageBreak/>
              <w:t xml:space="preserve">ensemble and performance. </w:t>
            </w:r>
          </w:p>
          <w:p w14:paraId="355A0E36" w14:textId="26EE583C" w:rsidR="002C21E9" w:rsidRPr="002C21E9" w:rsidRDefault="74B3DFBA" w:rsidP="28753BF4">
            <w:pPr>
              <w:rPr>
                <w:sz w:val="20"/>
                <w:szCs w:val="20"/>
              </w:rPr>
            </w:pPr>
            <w:r w:rsidRPr="28753BF4">
              <w:rPr>
                <w:sz w:val="20"/>
                <w:szCs w:val="20"/>
              </w:rPr>
              <w:t xml:space="preserve">When singing, observe phrasing, accurate pitching, dynamics, articulation and appropriate style. </w:t>
            </w:r>
          </w:p>
          <w:p w14:paraId="5E4613CA" w14:textId="60AA42D6" w:rsidR="002C21E9" w:rsidRPr="002C21E9" w:rsidRDefault="74B3DFBA" w:rsidP="28753BF4">
            <w:pPr>
              <w:rPr>
                <w:sz w:val="20"/>
                <w:szCs w:val="20"/>
              </w:rPr>
            </w:pPr>
            <w:r w:rsidRPr="28753BF4">
              <w:rPr>
                <w:sz w:val="20"/>
                <w:szCs w:val="20"/>
              </w:rPr>
              <w:t xml:space="preserve">Sing in 2/4, 3/4, 4/4 and 6/8 time. </w:t>
            </w:r>
          </w:p>
          <w:p w14:paraId="4F2061F9" w14:textId="6B2CBDE5" w:rsidR="002C21E9" w:rsidRPr="002C21E9" w:rsidRDefault="74B3DFBA" w:rsidP="28753BF4">
            <w:pPr>
              <w:rPr>
                <w:sz w:val="20"/>
                <w:szCs w:val="20"/>
              </w:rPr>
            </w:pPr>
            <w:r w:rsidRPr="28753BF4">
              <w:rPr>
                <w:sz w:val="20"/>
                <w:szCs w:val="20"/>
              </w:rPr>
              <w:t>Sing three-part rounds, partner songs, and songs with a verse and a chorus.</w:t>
            </w:r>
          </w:p>
          <w:p w14:paraId="285B6786" w14:textId="77777777" w:rsidR="002C21E9" w:rsidRPr="002C21E9" w:rsidRDefault="002C21E9" w:rsidP="002C21E9">
            <w:pPr>
              <w:rPr>
                <w:rFonts w:cstheme="minorHAnsi"/>
                <w:sz w:val="20"/>
                <w:szCs w:val="20"/>
              </w:rPr>
            </w:pPr>
            <w:r w:rsidRPr="002C21E9">
              <w:rPr>
                <w:rFonts w:cstheme="minorHAnsi"/>
                <w:sz w:val="20"/>
                <w:szCs w:val="20"/>
              </w:rPr>
              <w:t xml:space="preserve">Sing a second or harmony part in a song. </w:t>
            </w:r>
          </w:p>
          <w:p w14:paraId="59630137" w14:textId="412149AC" w:rsidR="002C21E9" w:rsidRPr="002C21E9" w:rsidRDefault="74B3DFBA" w:rsidP="28753BF4">
            <w:pPr>
              <w:rPr>
                <w:sz w:val="20"/>
                <w:szCs w:val="20"/>
              </w:rPr>
            </w:pPr>
            <w:r w:rsidRPr="28753BF4">
              <w:rPr>
                <w:sz w:val="20"/>
                <w:szCs w:val="20"/>
              </w:rPr>
              <w:t xml:space="preserve">Self-correct if lost or out of time. </w:t>
            </w:r>
          </w:p>
          <w:p w14:paraId="1CE5BDDB" w14:textId="06538467" w:rsidR="002C21E9" w:rsidRPr="002C21E9" w:rsidRDefault="74B3DFBA" w:rsidP="28753BF4">
            <w:pPr>
              <w:rPr>
                <w:sz w:val="20"/>
                <w:szCs w:val="20"/>
              </w:rPr>
            </w:pPr>
            <w:r w:rsidRPr="28753BF4">
              <w:rPr>
                <w:sz w:val="20"/>
                <w:szCs w:val="20"/>
              </w:rPr>
              <w:t xml:space="preserve">Respond to a leader or conductor. </w:t>
            </w:r>
          </w:p>
          <w:p w14:paraId="0C681F22" w14:textId="68FF98F7" w:rsidR="002C21E9" w:rsidRPr="002C21E9" w:rsidRDefault="74B3DFBA" w:rsidP="28753BF4">
            <w:pPr>
              <w:rPr>
                <w:sz w:val="20"/>
                <w:szCs w:val="20"/>
              </w:rPr>
            </w:pPr>
            <w:r w:rsidRPr="28753BF4">
              <w:rPr>
                <w:sz w:val="20"/>
                <w:szCs w:val="20"/>
              </w:rPr>
              <w:t>Talk about the different styles of singing used for different styles of song.</w:t>
            </w:r>
          </w:p>
          <w:p w14:paraId="117F216A" w14:textId="77777777" w:rsidR="002C21E9" w:rsidRPr="002C21E9" w:rsidRDefault="002C21E9" w:rsidP="002C21E9">
            <w:pPr>
              <w:rPr>
                <w:rFonts w:cstheme="minorHAnsi"/>
                <w:sz w:val="20"/>
                <w:szCs w:val="20"/>
              </w:rPr>
            </w:pPr>
            <w:r w:rsidRPr="002C21E9">
              <w:rPr>
                <w:rFonts w:cstheme="minorHAnsi"/>
                <w:sz w:val="20"/>
                <w:szCs w:val="20"/>
              </w:rPr>
              <w:t>Perform a range of songs in school assemblies and in school performance opportunities</w:t>
            </w:r>
          </w:p>
          <w:p w14:paraId="68EC4A36" w14:textId="2038221A" w:rsidR="002C21E9" w:rsidRPr="002C21E9" w:rsidRDefault="74B3DFBA" w:rsidP="28753BF4">
            <w:pPr>
              <w:rPr>
                <w:sz w:val="20"/>
                <w:szCs w:val="20"/>
              </w:rPr>
            </w:pPr>
            <w:r w:rsidRPr="28753BF4">
              <w:rPr>
                <w:sz w:val="20"/>
                <w:szCs w:val="20"/>
              </w:rPr>
              <w:t xml:space="preserve">Talk about feelings created by the song and justify a personal opinion with reference to musical concepts. </w:t>
            </w:r>
          </w:p>
          <w:p w14:paraId="1857594A" w14:textId="7C70D4B0" w:rsidR="002C21E9" w:rsidRPr="002C21E9" w:rsidRDefault="74B3DFBA" w:rsidP="28753BF4">
            <w:pPr>
              <w:rPr>
                <w:sz w:val="20"/>
                <w:szCs w:val="20"/>
              </w:rPr>
            </w:pPr>
            <w:r w:rsidRPr="28753BF4">
              <w:rPr>
                <w:sz w:val="20"/>
                <w:szCs w:val="20"/>
              </w:rPr>
              <w:t xml:space="preserve">Find and demonstrate the steady beat. </w:t>
            </w:r>
          </w:p>
          <w:p w14:paraId="7D85E140" w14:textId="006012B9" w:rsidR="002C21E9" w:rsidRPr="002C21E9" w:rsidRDefault="74B3DFBA" w:rsidP="28753BF4">
            <w:pPr>
              <w:rPr>
                <w:sz w:val="20"/>
                <w:szCs w:val="20"/>
              </w:rPr>
            </w:pPr>
            <w:r w:rsidRPr="28753BF4">
              <w:rPr>
                <w:sz w:val="20"/>
                <w:szCs w:val="20"/>
              </w:rPr>
              <w:t xml:space="preserve">Identify 2/4, 3/4, 6/8 and 5/4 metre. </w:t>
            </w:r>
          </w:p>
          <w:p w14:paraId="1128959E" w14:textId="42278559" w:rsidR="002C21E9" w:rsidRPr="002C21E9" w:rsidRDefault="74B3DFBA" w:rsidP="28753BF4">
            <w:pPr>
              <w:rPr>
                <w:sz w:val="20"/>
                <w:szCs w:val="20"/>
              </w:rPr>
            </w:pPr>
            <w:r w:rsidRPr="28753BF4">
              <w:rPr>
                <w:sz w:val="20"/>
                <w:szCs w:val="20"/>
              </w:rPr>
              <w:t xml:space="preserve">Identify the musical style of a song. </w:t>
            </w:r>
          </w:p>
          <w:p w14:paraId="7871D54F" w14:textId="1F8914AB" w:rsidR="002C21E9" w:rsidRPr="002C21E9" w:rsidRDefault="74B3DFBA" w:rsidP="28753BF4">
            <w:pPr>
              <w:rPr>
                <w:sz w:val="20"/>
                <w:szCs w:val="20"/>
              </w:rPr>
            </w:pPr>
            <w:r w:rsidRPr="28753BF4">
              <w:rPr>
                <w:sz w:val="20"/>
                <w:szCs w:val="20"/>
              </w:rPr>
              <w:t xml:space="preserve">Identify instruments by ear. </w:t>
            </w:r>
          </w:p>
          <w:p w14:paraId="2A04C5CE" w14:textId="60FD316B" w:rsidR="002C21E9" w:rsidRPr="002C21E9" w:rsidRDefault="74B3DFBA" w:rsidP="28753BF4">
            <w:pPr>
              <w:rPr>
                <w:sz w:val="20"/>
                <w:szCs w:val="20"/>
              </w:rPr>
            </w:pPr>
            <w:r w:rsidRPr="28753BF4">
              <w:rPr>
                <w:sz w:val="20"/>
                <w:szCs w:val="20"/>
              </w:rPr>
              <w:lastRenderedPageBreak/>
              <w:t xml:space="preserve">Discuss the structure of the music with reference to verse, chorus, bridge, call and response, repeat signs, chorus and final chorus, improvisation and AB. </w:t>
            </w:r>
          </w:p>
          <w:p w14:paraId="759C629C" w14:textId="4BE2F68C" w:rsidR="002C21E9" w:rsidRPr="002C21E9" w:rsidRDefault="74B3DFBA" w:rsidP="28753BF4">
            <w:pPr>
              <w:rPr>
                <w:sz w:val="20"/>
                <w:szCs w:val="20"/>
              </w:rPr>
            </w:pPr>
            <w:r w:rsidRPr="28753BF4">
              <w:rPr>
                <w:sz w:val="20"/>
                <w:szCs w:val="20"/>
              </w:rPr>
              <w:t xml:space="preserve">Explain a bridge passage and its position in a song. </w:t>
            </w:r>
          </w:p>
          <w:p w14:paraId="49240566" w14:textId="212FDE87" w:rsidR="002C21E9" w:rsidRPr="002C21E9" w:rsidRDefault="74B3DFBA" w:rsidP="28753BF4">
            <w:pPr>
              <w:rPr>
                <w:sz w:val="20"/>
                <w:szCs w:val="20"/>
              </w:rPr>
            </w:pPr>
            <w:r w:rsidRPr="28753BF4">
              <w:rPr>
                <w:sz w:val="20"/>
                <w:szCs w:val="20"/>
              </w:rPr>
              <w:t xml:space="preserve">Recognise the sound and notes of the pentatonic and blues scales by ear and from notation. </w:t>
            </w:r>
          </w:p>
          <w:p w14:paraId="615E0A82" w14:textId="4EC35AB7" w:rsidR="002C21E9" w:rsidRPr="002C21E9" w:rsidRDefault="74B3DFBA" w:rsidP="28753BF4">
            <w:pPr>
              <w:rPr>
                <w:sz w:val="20"/>
                <w:szCs w:val="20"/>
              </w:rPr>
            </w:pPr>
            <w:r w:rsidRPr="28753BF4">
              <w:rPr>
                <w:sz w:val="20"/>
                <w:szCs w:val="20"/>
              </w:rPr>
              <w:t xml:space="preserve">Explain the role of a main theme in musical structure. </w:t>
            </w:r>
          </w:p>
          <w:p w14:paraId="1BA95610" w14:textId="00C63B7D" w:rsidR="002C21E9" w:rsidRPr="002C21E9" w:rsidRDefault="74B3DFBA" w:rsidP="28753BF4">
            <w:pPr>
              <w:rPr>
                <w:sz w:val="20"/>
                <w:szCs w:val="20"/>
              </w:rPr>
            </w:pPr>
            <w:r w:rsidRPr="28753BF4">
              <w:rPr>
                <w:sz w:val="20"/>
                <w:szCs w:val="20"/>
              </w:rPr>
              <w:t xml:space="preserve">Know and understand what a musical introduction is and its purpose. </w:t>
            </w:r>
          </w:p>
          <w:p w14:paraId="4A575AE2" w14:textId="77777777" w:rsidR="002C21E9" w:rsidRPr="002C21E9" w:rsidRDefault="002C21E9" w:rsidP="002C21E9">
            <w:pPr>
              <w:rPr>
                <w:rFonts w:cstheme="minorHAnsi"/>
                <w:sz w:val="20"/>
                <w:szCs w:val="20"/>
              </w:rPr>
            </w:pPr>
            <w:r w:rsidRPr="002C21E9">
              <w:rPr>
                <w:rFonts w:cstheme="minorHAnsi"/>
                <w:sz w:val="20"/>
                <w:szCs w:val="20"/>
              </w:rPr>
              <w:t xml:space="preserve">Recognise the following styles and any key musical features that distinguish the style: </w:t>
            </w:r>
          </w:p>
          <w:p w14:paraId="14467D5A" w14:textId="77777777" w:rsidR="002C21E9" w:rsidRPr="002C21E9" w:rsidRDefault="002C21E9" w:rsidP="002C21E9">
            <w:pPr>
              <w:rPr>
                <w:rFonts w:cstheme="minorHAnsi"/>
                <w:sz w:val="20"/>
                <w:szCs w:val="20"/>
              </w:rPr>
            </w:pPr>
            <w:r w:rsidRPr="002C21E9">
              <w:rPr>
                <w:rFonts w:cstheme="minorHAnsi"/>
                <w:sz w:val="20"/>
                <w:szCs w:val="20"/>
              </w:rPr>
              <w:t>Folk, Pop, Gospel, Klezmer, Sea Shanty, Funk, Rap and Musicals</w:t>
            </w:r>
          </w:p>
          <w:p w14:paraId="6F4392BA" w14:textId="77777777" w:rsidR="002C21E9" w:rsidRPr="002C21E9" w:rsidRDefault="002C21E9" w:rsidP="002C21E9">
            <w:pPr>
              <w:rPr>
                <w:rFonts w:cstheme="minorHAnsi"/>
                <w:sz w:val="20"/>
                <w:szCs w:val="20"/>
              </w:rPr>
            </w:pPr>
            <w:r w:rsidRPr="002C21E9">
              <w:rPr>
                <w:rFonts w:cstheme="minorHAnsi"/>
                <w:b/>
                <w:bCs/>
                <w:i/>
                <w:iCs/>
                <w:sz w:val="20"/>
                <w:szCs w:val="20"/>
              </w:rPr>
              <w:t xml:space="preserve">Improvise </w:t>
            </w:r>
          </w:p>
          <w:p w14:paraId="3229B9D3" w14:textId="52B26283" w:rsidR="002C21E9" w:rsidRPr="002C21E9" w:rsidRDefault="74B3DFBA" w:rsidP="28753BF4">
            <w:pPr>
              <w:rPr>
                <w:sz w:val="20"/>
                <w:szCs w:val="20"/>
              </w:rPr>
            </w:pPr>
            <w:r w:rsidRPr="28753BF4">
              <w:rPr>
                <w:sz w:val="20"/>
                <w:szCs w:val="20"/>
              </w:rPr>
              <w:t xml:space="preserve">Improvise freely over a drone, developing sense of shape and character, using tuned percussion and melodic instruments. </w:t>
            </w:r>
          </w:p>
          <w:p w14:paraId="05CAA807" w14:textId="77777777" w:rsidR="002C21E9" w:rsidRPr="002C21E9" w:rsidRDefault="002C21E9" w:rsidP="002C21E9">
            <w:pPr>
              <w:rPr>
                <w:rFonts w:cstheme="minorHAnsi"/>
                <w:sz w:val="20"/>
                <w:szCs w:val="20"/>
              </w:rPr>
            </w:pPr>
            <w:r w:rsidRPr="002C21E9">
              <w:rPr>
                <w:rFonts w:cstheme="minorHAnsi"/>
                <w:sz w:val="20"/>
                <w:szCs w:val="20"/>
              </w:rPr>
              <w:t xml:space="preserve">Explore improvisation within a major scale using the notes: </w:t>
            </w:r>
          </w:p>
          <w:p w14:paraId="4A9CB5E3" w14:textId="77777777" w:rsidR="002C21E9" w:rsidRPr="002C21E9" w:rsidRDefault="002C21E9" w:rsidP="002C21E9">
            <w:pPr>
              <w:rPr>
                <w:rFonts w:cstheme="minorHAnsi"/>
                <w:sz w:val="20"/>
                <w:szCs w:val="20"/>
              </w:rPr>
            </w:pPr>
            <w:r w:rsidRPr="002C21E9">
              <w:rPr>
                <w:rFonts w:cstheme="minorHAnsi"/>
                <w:sz w:val="20"/>
                <w:szCs w:val="20"/>
              </w:rPr>
              <w:t>C D E</w:t>
            </w:r>
            <w:r w:rsidRPr="002C21E9">
              <w:rPr>
                <w:rFonts w:ascii="Segoe UI Symbol" w:hAnsi="Segoe UI Symbol" w:cs="Segoe UI Symbol"/>
                <w:sz w:val="20"/>
                <w:szCs w:val="20"/>
              </w:rPr>
              <w:t>♭</w:t>
            </w:r>
            <w:r w:rsidRPr="002C21E9">
              <w:rPr>
                <w:rFonts w:cstheme="minorHAnsi"/>
                <w:sz w:val="20"/>
                <w:szCs w:val="20"/>
              </w:rPr>
              <w:t xml:space="preserve"> F G </w:t>
            </w:r>
          </w:p>
          <w:p w14:paraId="78FA98C8"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C D E F G </w:t>
            </w:r>
          </w:p>
          <w:p w14:paraId="40C43042" w14:textId="77777777" w:rsidR="002C21E9" w:rsidRPr="002C21E9" w:rsidRDefault="002C21E9" w:rsidP="002C21E9">
            <w:pPr>
              <w:rPr>
                <w:rFonts w:cstheme="minorHAnsi"/>
                <w:sz w:val="20"/>
                <w:szCs w:val="20"/>
              </w:rPr>
            </w:pPr>
            <w:r w:rsidRPr="002C21E9">
              <w:rPr>
                <w:rFonts w:cstheme="minorHAnsi"/>
                <w:sz w:val="20"/>
                <w:szCs w:val="20"/>
              </w:rPr>
              <w:t xml:space="preserve">C D E G A </w:t>
            </w:r>
          </w:p>
          <w:p w14:paraId="417C3AB4" w14:textId="77777777" w:rsidR="002C21E9" w:rsidRPr="002C21E9" w:rsidRDefault="002C21E9" w:rsidP="002C21E9">
            <w:pPr>
              <w:rPr>
                <w:rFonts w:cstheme="minorHAnsi"/>
                <w:sz w:val="20"/>
                <w:szCs w:val="20"/>
              </w:rPr>
            </w:pPr>
            <w:r w:rsidRPr="002C21E9">
              <w:rPr>
                <w:rFonts w:cstheme="minorHAnsi"/>
                <w:sz w:val="20"/>
                <w:szCs w:val="20"/>
              </w:rPr>
              <w:t>F G A B</w:t>
            </w:r>
            <w:r w:rsidRPr="002C21E9">
              <w:rPr>
                <w:rFonts w:ascii="Segoe UI Symbol" w:hAnsi="Segoe UI Symbol" w:cs="Segoe UI Symbol"/>
                <w:sz w:val="20"/>
                <w:szCs w:val="20"/>
              </w:rPr>
              <w:t>♭</w:t>
            </w:r>
            <w:r w:rsidRPr="002C21E9">
              <w:rPr>
                <w:rFonts w:cstheme="minorHAnsi"/>
                <w:sz w:val="20"/>
                <w:szCs w:val="20"/>
              </w:rPr>
              <w:t xml:space="preserve"> C </w:t>
            </w:r>
          </w:p>
          <w:p w14:paraId="4965F82A" w14:textId="03AC54DD" w:rsidR="002C21E9" w:rsidRPr="002C21E9" w:rsidRDefault="74B3DFBA" w:rsidP="28753BF4">
            <w:pPr>
              <w:rPr>
                <w:sz w:val="20"/>
                <w:szCs w:val="20"/>
              </w:rPr>
            </w:pPr>
            <w:r w:rsidRPr="28753BF4">
              <w:rPr>
                <w:sz w:val="20"/>
                <w:szCs w:val="20"/>
              </w:rPr>
              <w:t xml:space="preserve">D E F G A </w:t>
            </w:r>
          </w:p>
          <w:p w14:paraId="3BD580CB" w14:textId="79975584" w:rsidR="002C21E9" w:rsidRPr="002C21E9" w:rsidRDefault="74B3DFBA" w:rsidP="28753BF4">
            <w:pPr>
              <w:rPr>
                <w:sz w:val="20"/>
                <w:szCs w:val="20"/>
              </w:rPr>
            </w:pPr>
            <w:r w:rsidRPr="28753BF4">
              <w:rPr>
                <w:sz w:val="20"/>
                <w:szCs w:val="20"/>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08BACF68" w14:textId="77777777" w:rsidR="002C21E9" w:rsidRPr="002C21E9" w:rsidRDefault="002C21E9" w:rsidP="002C21E9">
            <w:pPr>
              <w:rPr>
                <w:rFonts w:cstheme="minorHAnsi"/>
                <w:sz w:val="20"/>
                <w:szCs w:val="20"/>
              </w:rPr>
            </w:pPr>
            <w:r w:rsidRPr="002C21E9">
              <w:rPr>
                <w:rFonts w:cstheme="minorHAnsi"/>
                <w:b/>
                <w:bCs/>
                <w:i/>
                <w:iCs/>
                <w:sz w:val="20"/>
                <w:szCs w:val="20"/>
              </w:rPr>
              <w:t xml:space="preserve">Compose </w:t>
            </w:r>
          </w:p>
          <w:p w14:paraId="01B36C3A" w14:textId="77777777" w:rsidR="002C21E9" w:rsidRPr="002C21E9" w:rsidRDefault="002C21E9" w:rsidP="002C21E9">
            <w:pPr>
              <w:rPr>
                <w:rFonts w:cstheme="minorHAnsi"/>
                <w:sz w:val="20"/>
                <w:szCs w:val="20"/>
              </w:rPr>
            </w:pPr>
            <w:r w:rsidRPr="002C21E9">
              <w:rPr>
                <w:rFonts w:cstheme="minorHAnsi"/>
                <w:sz w:val="20"/>
                <w:szCs w:val="20"/>
              </w:rPr>
              <w:t xml:space="preserve">Compose melodies made from pairs of phrases in either C major or A minor or a key suitable for the instrument chosen. These melodies can be enhanced with rhythmic or chordal accompaniment. </w:t>
            </w:r>
          </w:p>
          <w:p w14:paraId="5B4B9D53" w14:textId="77777777" w:rsidR="002C21E9" w:rsidRPr="002C21E9" w:rsidRDefault="002C21E9" w:rsidP="002C21E9">
            <w:pPr>
              <w:rPr>
                <w:rFonts w:cstheme="minorHAnsi"/>
                <w:sz w:val="20"/>
                <w:szCs w:val="20"/>
              </w:rPr>
            </w:pPr>
          </w:p>
          <w:p w14:paraId="585D4480" w14:textId="2AF506B8" w:rsidR="002C21E9" w:rsidRPr="002C21E9" w:rsidRDefault="74B3DFBA" w:rsidP="28753BF4">
            <w:pPr>
              <w:rPr>
                <w:sz w:val="20"/>
                <w:szCs w:val="20"/>
              </w:rPr>
            </w:pPr>
            <w:r w:rsidRPr="28753BF4">
              <w:rPr>
                <w:sz w:val="20"/>
                <w:szCs w:val="20"/>
              </w:rPr>
              <w:t xml:space="preserve">Working in pairs, compose a short ternary piece (ABA structure). </w:t>
            </w:r>
          </w:p>
          <w:p w14:paraId="2F9A646F" w14:textId="1FCE2193" w:rsidR="002C21E9" w:rsidRPr="002C21E9" w:rsidRDefault="74B3DFBA" w:rsidP="28753BF4">
            <w:pPr>
              <w:rPr>
                <w:sz w:val="20"/>
                <w:szCs w:val="20"/>
              </w:rPr>
            </w:pPr>
            <w:r w:rsidRPr="28753BF4">
              <w:rPr>
                <w:sz w:val="20"/>
                <w:szCs w:val="20"/>
              </w:rPr>
              <w:t xml:space="preserve">Use chords to compose music to evoke a specific atmosphere, mood or environment, accompany a silent film or to set a scene in a play or book. For example, La Mer by </w:t>
            </w:r>
            <w:r w:rsidRPr="28753BF4">
              <w:rPr>
                <w:sz w:val="20"/>
                <w:szCs w:val="20"/>
              </w:rPr>
              <w:lastRenderedPageBreak/>
              <w:t xml:space="preserve">Debussy and The River Flows In You by Yiruma both evoke images of water. </w:t>
            </w:r>
          </w:p>
          <w:p w14:paraId="510BC1C7" w14:textId="77777777" w:rsidR="002C21E9" w:rsidRPr="002C21E9" w:rsidRDefault="002C21E9" w:rsidP="002C21E9">
            <w:pPr>
              <w:rPr>
                <w:rFonts w:cstheme="minorHAnsi"/>
                <w:sz w:val="20"/>
                <w:szCs w:val="20"/>
              </w:rPr>
            </w:pPr>
            <w:r w:rsidRPr="002C21E9">
              <w:rPr>
                <w:rFonts w:cstheme="minorHAnsi"/>
                <w:sz w:val="20"/>
                <w:szCs w:val="20"/>
              </w:rPr>
              <w:t xml:space="preserve">Capture and record creative ideas using graphic symbols and rhythm notation and develop use of time signatures, staff notation and technology. </w:t>
            </w:r>
          </w:p>
          <w:p w14:paraId="1D5094D8" w14:textId="256850DF" w:rsidR="002C21E9" w:rsidRPr="002C21E9" w:rsidRDefault="74B3DFBA" w:rsidP="28753BF4">
            <w:pPr>
              <w:rPr>
                <w:sz w:val="20"/>
                <w:szCs w:val="20"/>
              </w:rPr>
            </w:pPr>
            <w:r w:rsidRPr="28753BF4">
              <w:rPr>
                <w:sz w:val="20"/>
                <w:szCs w:val="20"/>
              </w:rPr>
              <w:t xml:space="preserve">Read and develop use of minims, crotchets, quavers and dotted quavers. </w:t>
            </w:r>
          </w:p>
          <w:p w14:paraId="376AF57D" w14:textId="77777777" w:rsidR="002C21E9" w:rsidRPr="002C21E9" w:rsidRDefault="002C21E9" w:rsidP="002C21E9">
            <w:pPr>
              <w:rPr>
                <w:rFonts w:cstheme="minorHAnsi"/>
                <w:sz w:val="20"/>
                <w:szCs w:val="20"/>
              </w:rPr>
            </w:pPr>
            <w:r w:rsidRPr="002C21E9">
              <w:rPr>
                <w:rFonts w:cstheme="minorHAnsi"/>
                <w:b/>
                <w:bCs/>
                <w:i/>
                <w:iCs/>
                <w:sz w:val="20"/>
                <w:szCs w:val="20"/>
              </w:rPr>
              <w:t xml:space="preserve">Instrumental Performance </w:t>
            </w:r>
          </w:p>
          <w:p w14:paraId="6C0455D9" w14:textId="16B56D6E" w:rsidR="002C21E9" w:rsidRPr="002C21E9" w:rsidRDefault="74B3DFBA" w:rsidP="28753BF4">
            <w:pPr>
              <w:rPr>
                <w:sz w:val="20"/>
                <w:szCs w:val="20"/>
              </w:rPr>
            </w:pPr>
            <w:r w:rsidRPr="28753BF4">
              <w:rPr>
                <w:sz w:val="20"/>
                <w:szCs w:val="20"/>
              </w:rPr>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286385B1" w14:textId="4A7C7C8F" w:rsidR="002C21E9" w:rsidRPr="002C21E9" w:rsidRDefault="74B3DFBA" w:rsidP="28753BF4">
            <w:pPr>
              <w:rPr>
                <w:sz w:val="20"/>
                <w:szCs w:val="20"/>
              </w:rPr>
            </w:pPr>
            <w:r w:rsidRPr="28753BF4">
              <w:rPr>
                <w:sz w:val="20"/>
                <w:szCs w:val="20"/>
              </w:rPr>
              <w:t xml:space="preserve">Understand how triads are formed (e.g. CEG), and play them on tuned percussion, melodic instruments or keyboards. </w:t>
            </w:r>
          </w:p>
          <w:p w14:paraId="3939D7AB" w14:textId="0C7EF1B5" w:rsidR="002C21E9" w:rsidRPr="002C21E9" w:rsidRDefault="74B3DFBA" w:rsidP="28753BF4">
            <w:pPr>
              <w:rPr>
                <w:sz w:val="20"/>
                <w:szCs w:val="20"/>
              </w:rPr>
            </w:pPr>
            <w:r w:rsidRPr="28753BF4">
              <w:rPr>
                <w:sz w:val="20"/>
                <w:szCs w:val="20"/>
              </w:rPr>
              <w:t xml:space="preserve">Perform simple, chordal </w:t>
            </w:r>
            <w:r w:rsidRPr="28753BF4">
              <w:rPr>
                <w:sz w:val="20"/>
                <w:szCs w:val="20"/>
              </w:rPr>
              <w:lastRenderedPageBreak/>
              <w:t xml:space="preserve">accompaniments to familiar songs (e.g. Yellow Submarine by The Beatles). </w:t>
            </w:r>
          </w:p>
          <w:p w14:paraId="36949214" w14:textId="54BA1C07" w:rsidR="002C21E9" w:rsidRPr="002C21E9" w:rsidRDefault="74B3DFBA" w:rsidP="28753BF4">
            <w:pPr>
              <w:rPr>
                <w:sz w:val="20"/>
                <w:szCs w:val="20"/>
              </w:rPr>
            </w:pPr>
            <w:r w:rsidRPr="28753BF4">
              <w:rPr>
                <w:sz w:val="20"/>
                <w:szCs w:val="20"/>
              </w:rPr>
              <w:t xml:space="preserve">Perform a range of repertoire pieces and arrangements combining acoustic instruments to form mixed ensembles. </w:t>
            </w:r>
          </w:p>
          <w:p w14:paraId="412BE37C" w14:textId="3492FD86" w:rsidR="002C21E9" w:rsidRPr="002C21E9" w:rsidRDefault="74B3DFBA" w:rsidP="28753BF4">
            <w:pPr>
              <w:rPr>
                <w:sz w:val="20"/>
                <w:szCs w:val="20"/>
              </w:rPr>
            </w:pPr>
            <w:r w:rsidRPr="28753BF4">
              <w:rPr>
                <w:sz w:val="20"/>
                <w:szCs w:val="20"/>
              </w:rPr>
              <w:t xml:space="preserve">Develop the skill of playing by ear on tuned instruments, copying longer phrases and familiar melodies. </w:t>
            </w:r>
          </w:p>
          <w:p w14:paraId="0BD52B5A" w14:textId="0FC73B56" w:rsidR="002C21E9" w:rsidRPr="002C21E9" w:rsidRDefault="74B3DFBA" w:rsidP="28753BF4">
            <w:pPr>
              <w:rPr>
                <w:sz w:val="20"/>
                <w:szCs w:val="20"/>
              </w:rPr>
            </w:pPr>
            <w:r w:rsidRPr="28753BF4">
              <w:rPr>
                <w:sz w:val="20"/>
                <w:szCs w:val="20"/>
              </w:rPr>
              <w:t>Discuss and talk</w:t>
            </w:r>
            <w:r w:rsidR="2EF86B99" w:rsidRPr="28753BF4">
              <w:rPr>
                <w:sz w:val="20"/>
                <w:szCs w:val="20"/>
              </w:rPr>
              <w:t xml:space="preserve"> </w:t>
            </w:r>
            <w:r w:rsidRPr="28753BF4">
              <w:rPr>
                <w:sz w:val="20"/>
                <w:szCs w:val="20"/>
              </w:rPr>
              <w:t xml:space="preserve">musically about the strengths and weaknesses of Performance. </w:t>
            </w:r>
          </w:p>
          <w:p w14:paraId="0BECD1B9" w14:textId="77777777" w:rsidR="002C21E9" w:rsidRPr="002C21E9" w:rsidRDefault="002C21E9" w:rsidP="002C21E9">
            <w:pPr>
              <w:rPr>
                <w:rFonts w:cstheme="minorHAnsi"/>
                <w:sz w:val="20"/>
                <w:szCs w:val="20"/>
              </w:rPr>
            </w:pPr>
            <w:r w:rsidRPr="002C21E9">
              <w:rPr>
                <w:rFonts w:cstheme="minorHAnsi"/>
                <w:b/>
                <w:bCs/>
                <w:i/>
                <w:iCs/>
                <w:sz w:val="20"/>
                <w:szCs w:val="20"/>
              </w:rPr>
              <w:t xml:space="preserve">Reading Notation </w:t>
            </w:r>
          </w:p>
          <w:p w14:paraId="1AE4C2B5" w14:textId="49E2C73A" w:rsidR="002C21E9" w:rsidRPr="002C21E9" w:rsidRDefault="74B3DFBA" w:rsidP="28753BF4">
            <w:pPr>
              <w:rPr>
                <w:sz w:val="20"/>
                <w:szCs w:val="20"/>
              </w:rPr>
            </w:pPr>
            <w:r w:rsidRPr="28753BF4">
              <w:rPr>
                <w:sz w:val="20"/>
                <w:szCs w:val="20"/>
              </w:rPr>
              <w:t xml:space="preserve">Further understand the differences between semibreves, minims, crotchets and crotchet rests, paired quavers and semiquavers. </w:t>
            </w:r>
          </w:p>
          <w:p w14:paraId="20E0C02B" w14:textId="1ACCEA6A" w:rsidR="002C21E9" w:rsidRPr="002C21E9" w:rsidRDefault="74B3DFBA" w:rsidP="28753BF4">
            <w:pPr>
              <w:rPr>
                <w:sz w:val="20"/>
                <w:szCs w:val="20"/>
              </w:rPr>
            </w:pPr>
            <w:r w:rsidRPr="28753BF4">
              <w:rPr>
                <w:sz w:val="20"/>
                <w:szCs w:val="20"/>
              </w:rPr>
              <w:t xml:space="preserve">Identify the stave and symbols such as the treble clef, the name of the notes on lines and in spaces, bar lines. </w:t>
            </w:r>
          </w:p>
          <w:p w14:paraId="6938F38E" w14:textId="77777777" w:rsidR="002C21E9" w:rsidRPr="002C21E9" w:rsidRDefault="002C21E9" w:rsidP="002C21E9">
            <w:pPr>
              <w:rPr>
                <w:rFonts w:cstheme="minorHAnsi"/>
                <w:sz w:val="20"/>
                <w:szCs w:val="20"/>
              </w:rPr>
            </w:pPr>
            <w:r w:rsidRPr="002C21E9">
              <w:rPr>
                <w:rFonts w:cstheme="minorHAnsi"/>
                <w:sz w:val="20"/>
                <w:szCs w:val="20"/>
              </w:rPr>
              <w:t xml:space="preserve">Understand the differences between 2/4, 3/4 and 4/4 time signatures. </w:t>
            </w:r>
          </w:p>
          <w:p w14:paraId="0260B768" w14:textId="638770A0" w:rsidR="002C21E9" w:rsidRPr="002C21E9" w:rsidRDefault="74B3DFBA" w:rsidP="28753BF4">
            <w:pPr>
              <w:rPr>
                <w:sz w:val="20"/>
                <w:szCs w:val="20"/>
              </w:rPr>
            </w:pPr>
            <w:r w:rsidRPr="28753BF4">
              <w:rPr>
                <w:sz w:val="20"/>
                <w:szCs w:val="20"/>
              </w:rPr>
              <w:t xml:space="preserve">Read and perform pitch notation within an octave (e.g. C–C′/do–do). </w:t>
            </w:r>
          </w:p>
          <w:p w14:paraId="5368B439" w14:textId="77777777" w:rsidR="002C21E9" w:rsidRPr="002C21E9" w:rsidRDefault="002C21E9" w:rsidP="002C21E9">
            <w:pPr>
              <w:rPr>
                <w:rFonts w:cstheme="minorHAnsi"/>
                <w:sz w:val="20"/>
                <w:szCs w:val="20"/>
              </w:rPr>
            </w:pPr>
            <w:r w:rsidRPr="002C21E9">
              <w:rPr>
                <w:rFonts w:cstheme="minorHAnsi"/>
                <w:sz w:val="20"/>
                <w:szCs w:val="20"/>
              </w:rPr>
              <w:lastRenderedPageBreak/>
              <w:t xml:space="preserve">Read and play short rhythmic phrases at sight from prepared cards, using conventional symbols for known rhythms and note durations. </w:t>
            </w:r>
          </w:p>
          <w:p w14:paraId="204840B7" w14:textId="6FC89DC4" w:rsidR="002C21E9" w:rsidRPr="002C21E9" w:rsidRDefault="002C21E9" w:rsidP="002F6F1B">
            <w:pPr>
              <w:rPr>
                <w:rFonts w:cstheme="minorHAnsi"/>
                <w:b/>
                <w:sz w:val="20"/>
                <w:szCs w:val="20"/>
              </w:rPr>
            </w:pPr>
          </w:p>
        </w:tc>
      </w:tr>
    </w:tbl>
    <w:p w14:paraId="51590C0D" w14:textId="77777777" w:rsidR="00AC00D0" w:rsidRPr="00001F01" w:rsidRDefault="00AC00D0" w:rsidP="00487F65">
      <w:pPr>
        <w:rPr>
          <w:rFonts w:cstheme="minorHAnsi"/>
          <w:sz w:val="20"/>
          <w:szCs w:val="20"/>
        </w:rPr>
      </w:pPr>
    </w:p>
    <w:sectPr w:rsidR="00AC00D0" w:rsidRPr="00001F01"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934D" w14:textId="77777777" w:rsidR="00BE1976" w:rsidRDefault="00BE1976" w:rsidP="00654C02">
      <w:pPr>
        <w:spacing w:after="0" w:line="240" w:lineRule="auto"/>
      </w:pPr>
      <w:r>
        <w:separator/>
      </w:r>
    </w:p>
  </w:endnote>
  <w:endnote w:type="continuationSeparator" w:id="0">
    <w:p w14:paraId="399D9E76" w14:textId="77777777" w:rsidR="00BE1976" w:rsidRDefault="00BE1976"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9845" w14:textId="77777777" w:rsidR="00BE1976" w:rsidRDefault="00BE1976" w:rsidP="00654C02">
      <w:pPr>
        <w:spacing w:after="0" w:line="240" w:lineRule="auto"/>
      </w:pPr>
      <w:r>
        <w:separator/>
      </w:r>
    </w:p>
  </w:footnote>
  <w:footnote w:type="continuationSeparator" w:id="0">
    <w:p w14:paraId="3BC17CE1" w14:textId="77777777" w:rsidR="00BE1976" w:rsidRDefault="00BE1976"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AB1"/>
    <w:multiLevelType w:val="hybridMultilevel"/>
    <w:tmpl w:val="F89060EA"/>
    <w:lvl w:ilvl="0" w:tplc="6C1C10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6598D"/>
    <w:multiLevelType w:val="hybridMultilevel"/>
    <w:tmpl w:val="8C949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41052"/>
    <w:multiLevelType w:val="hybridMultilevel"/>
    <w:tmpl w:val="AE34A9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FBE"/>
    <w:multiLevelType w:val="hybridMultilevel"/>
    <w:tmpl w:val="C2F23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C0986"/>
    <w:multiLevelType w:val="hybridMultilevel"/>
    <w:tmpl w:val="E5A8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428A4"/>
    <w:multiLevelType w:val="multilevel"/>
    <w:tmpl w:val="A2A4F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466B7"/>
    <w:multiLevelType w:val="hybridMultilevel"/>
    <w:tmpl w:val="98206E2C"/>
    <w:lvl w:ilvl="0" w:tplc="6C1C10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09849">
    <w:abstractNumId w:val="15"/>
  </w:num>
  <w:num w:numId="2" w16cid:durableId="27606123">
    <w:abstractNumId w:val="5"/>
  </w:num>
  <w:num w:numId="3" w16cid:durableId="1161582745">
    <w:abstractNumId w:val="3"/>
  </w:num>
  <w:num w:numId="4" w16cid:durableId="14040734">
    <w:abstractNumId w:val="11"/>
  </w:num>
  <w:num w:numId="5" w16cid:durableId="178199407">
    <w:abstractNumId w:val="12"/>
  </w:num>
  <w:num w:numId="6" w16cid:durableId="1975141071">
    <w:abstractNumId w:val="16"/>
  </w:num>
  <w:num w:numId="7" w16cid:durableId="352994397">
    <w:abstractNumId w:val="4"/>
  </w:num>
  <w:num w:numId="8" w16cid:durableId="1420907245">
    <w:abstractNumId w:val="8"/>
  </w:num>
  <w:num w:numId="9" w16cid:durableId="1911768005">
    <w:abstractNumId w:val="10"/>
  </w:num>
  <w:num w:numId="10" w16cid:durableId="185213981">
    <w:abstractNumId w:val="14"/>
  </w:num>
  <w:num w:numId="11" w16cid:durableId="1242564601">
    <w:abstractNumId w:val="6"/>
  </w:num>
  <w:num w:numId="12" w16cid:durableId="1528566924">
    <w:abstractNumId w:val="1"/>
  </w:num>
  <w:num w:numId="13" w16cid:durableId="1695619371">
    <w:abstractNumId w:val="2"/>
  </w:num>
  <w:num w:numId="14" w16cid:durableId="1049065520">
    <w:abstractNumId w:val="9"/>
  </w:num>
  <w:num w:numId="15" w16cid:durableId="1698390951">
    <w:abstractNumId w:val="0"/>
  </w:num>
  <w:num w:numId="16" w16cid:durableId="1363631356">
    <w:abstractNumId w:val="13"/>
  </w:num>
  <w:num w:numId="17" w16cid:durableId="446000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01F01"/>
    <w:rsid w:val="00002B73"/>
    <w:rsid w:val="0002287E"/>
    <w:rsid w:val="00071CB7"/>
    <w:rsid w:val="0007733C"/>
    <w:rsid w:val="000775D9"/>
    <w:rsid w:val="000873D5"/>
    <w:rsid w:val="000A1D92"/>
    <w:rsid w:val="000A7527"/>
    <w:rsid w:val="000B2EC7"/>
    <w:rsid w:val="000D2B17"/>
    <w:rsid w:val="000F5317"/>
    <w:rsid w:val="00117898"/>
    <w:rsid w:val="0013507E"/>
    <w:rsid w:val="00141CF8"/>
    <w:rsid w:val="0016AB97"/>
    <w:rsid w:val="00176229"/>
    <w:rsid w:val="00197173"/>
    <w:rsid w:val="001A5AA9"/>
    <w:rsid w:val="001A7DF9"/>
    <w:rsid w:val="001D3CB3"/>
    <w:rsid w:val="001D57C7"/>
    <w:rsid w:val="001DA161"/>
    <w:rsid w:val="001E277A"/>
    <w:rsid w:val="001E6AC7"/>
    <w:rsid w:val="001F86C8"/>
    <w:rsid w:val="00247F48"/>
    <w:rsid w:val="002601B4"/>
    <w:rsid w:val="00261BCD"/>
    <w:rsid w:val="002778DF"/>
    <w:rsid w:val="002822CD"/>
    <w:rsid w:val="002A0410"/>
    <w:rsid w:val="002C21E9"/>
    <w:rsid w:val="002C51F4"/>
    <w:rsid w:val="002D5B94"/>
    <w:rsid w:val="002E0074"/>
    <w:rsid w:val="002F5AD0"/>
    <w:rsid w:val="002F6F1B"/>
    <w:rsid w:val="00301F44"/>
    <w:rsid w:val="0030223D"/>
    <w:rsid w:val="00306C5B"/>
    <w:rsid w:val="003070F3"/>
    <w:rsid w:val="003504DC"/>
    <w:rsid w:val="0035250F"/>
    <w:rsid w:val="0036171C"/>
    <w:rsid w:val="003753A3"/>
    <w:rsid w:val="00375753"/>
    <w:rsid w:val="00391425"/>
    <w:rsid w:val="00392333"/>
    <w:rsid w:val="003959A7"/>
    <w:rsid w:val="003C5379"/>
    <w:rsid w:val="00425218"/>
    <w:rsid w:val="00473158"/>
    <w:rsid w:val="00476436"/>
    <w:rsid w:val="00487F65"/>
    <w:rsid w:val="0048F2A6"/>
    <w:rsid w:val="004961D1"/>
    <w:rsid w:val="004974BC"/>
    <w:rsid w:val="004B3118"/>
    <w:rsid w:val="004B7987"/>
    <w:rsid w:val="0050043E"/>
    <w:rsid w:val="00505DFA"/>
    <w:rsid w:val="00521A0A"/>
    <w:rsid w:val="005334F0"/>
    <w:rsid w:val="00534EF8"/>
    <w:rsid w:val="00567F93"/>
    <w:rsid w:val="0057462E"/>
    <w:rsid w:val="005804BE"/>
    <w:rsid w:val="005B2A8D"/>
    <w:rsid w:val="005B4F6D"/>
    <w:rsid w:val="005D3C72"/>
    <w:rsid w:val="005F3744"/>
    <w:rsid w:val="0061753D"/>
    <w:rsid w:val="00654C02"/>
    <w:rsid w:val="00666CA6"/>
    <w:rsid w:val="006A470F"/>
    <w:rsid w:val="006E051C"/>
    <w:rsid w:val="006F18B7"/>
    <w:rsid w:val="00703ED4"/>
    <w:rsid w:val="007205B2"/>
    <w:rsid w:val="007524E8"/>
    <w:rsid w:val="00794CF6"/>
    <w:rsid w:val="007D29BC"/>
    <w:rsid w:val="007D2C3E"/>
    <w:rsid w:val="00820D82"/>
    <w:rsid w:val="00824E91"/>
    <w:rsid w:val="00837076"/>
    <w:rsid w:val="00852EC1"/>
    <w:rsid w:val="008D2699"/>
    <w:rsid w:val="009129AE"/>
    <w:rsid w:val="00930E92"/>
    <w:rsid w:val="00984E7B"/>
    <w:rsid w:val="00996584"/>
    <w:rsid w:val="009D7C06"/>
    <w:rsid w:val="00A01209"/>
    <w:rsid w:val="00A13437"/>
    <w:rsid w:val="00A25530"/>
    <w:rsid w:val="00A26617"/>
    <w:rsid w:val="00A27637"/>
    <w:rsid w:val="00A32143"/>
    <w:rsid w:val="00A64AB4"/>
    <w:rsid w:val="00A729BF"/>
    <w:rsid w:val="00A77584"/>
    <w:rsid w:val="00A845D7"/>
    <w:rsid w:val="00A87D87"/>
    <w:rsid w:val="00AA112F"/>
    <w:rsid w:val="00AC00D0"/>
    <w:rsid w:val="00AC1B4C"/>
    <w:rsid w:val="00AC69C5"/>
    <w:rsid w:val="00AC7640"/>
    <w:rsid w:val="00AD0157"/>
    <w:rsid w:val="00B1707E"/>
    <w:rsid w:val="00B334AB"/>
    <w:rsid w:val="00B51DDA"/>
    <w:rsid w:val="00B55D32"/>
    <w:rsid w:val="00B61306"/>
    <w:rsid w:val="00B72270"/>
    <w:rsid w:val="00B739AB"/>
    <w:rsid w:val="00BA01A4"/>
    <w:rsid w:val="00BA5B06"/>
    <w:rsid w:val="00BA65B3"/>
    <w:rsid w:val="00BB7084"/>
    <w:rsid w:val="00BC6186"/>
    <w:rsid w:val="00BD3BD7"/>
    <w:rsid w:val="00BE1976"/>
    <w:rsid w:val="00BF78B9"/>
    <w:rsid w:val="00C31D62"/>
    <w:rsid w:val="00C44727"/>
    <w:rsid w:val="00C5448C"/>
    <w:rsid w:val="00C54491"/>
    <w:rsid w:val="00C64192"/>
    <w:rsid w:val="00C67427"/>
    <w:rsid w:val="00C753F3"/>
    <w:rsid w:val="00C84499"/>
    <w:rsid w:val="00C9476C"/>
    <w:rsid w:val="00CA07CF"/>
    <w:rsid w:val="00CB46EC"/>
    <w:rsid w:val="00CE3893"/>
    <w:rsid w:val="00CE5AF0"/>
    <w:rsid w:val="00D209D6"/>
    <w:rsid w:val="00D24F60"/>
    <w:rsid w:val="00D618D1"/>
    <w:rsid w:val="00D63973"/>
    <w:rsid w:val="00D9BBB9"/>
    <w:rsid w:val="00DA303F"/>
    <w:rsid w:val="00DB2243"/>
    <w:rsid w:val="00DB5847"/>
    <w:rsid w:val="00DD3624"/>
    <w:rsid w:val="00DE2318"/>
    <w:rsid w:val="00DE590B"/>
    <w:rsid w:val="00DF7941"/>
    <w:rsid w:val="00E26F95"/>
    <w:rsid w:val="00E27E45"/>
    <w:rsid w:val="00E35F9A"/>
    <w:rsid w:val="00E4183C"/>
    <w:rsid w:val="00E76387"/>
    <w:rsid w:val="00E83AAE"/>
    <w:rsid w:val="00E87B5D"/>
    <w:rsid w:val="00E97DC6"/>
    <w:rsid w:val="00EC3C25"/>
    <w:rsid w:val="00ED49C2"/>
    <w:rsid w:val="00ED7900"/>
    <w:rsid w:val="00EF7EBD"/>
    <w:rsid w:val="00F07FB8"/>
    <w:rsid w:val="00F37979"/>
    <w:rsid w:val="00F606C1"/>
    <w:rsid w:val="00F74C18"/>
    <w:rsid w:val="00FA5412"/>
    <w:rsid w:val="00FE40F6"/>
    <w:rsid w:val="00FF4835"/>
    <w:rsid w:val="026FDF77"/>
    <w:rsid w:val="03A0C8F0"/>
    <w:rsid w:val="04165686"/>
    <w:rsid w:val="0528C8F5"/>
    <w:rsid w:val="072B31F7"/>
    <w:rsid w:val="07CD8CA5"/>
    <w:rsid w:val="0830C4A3"/>
    <w:rsid w:val="086FE514"/>
    <w:rsid w:val="09DDB998"/>
    <w:rsid w:val="09E504B3"/>
    <w:rsid w:val="09EA9F1A"/>
    <w:rsid w:val="0B13CBB6"/>
    <w:rsid w:val="0B7DA8A8"/>
    <w:rsid w:val="0BBAE239"/>
    <w:rsid w:val="0C988E54"/>
    <w:rsid w:val="0D66A329"/>
    <w:rsid w:val="0D66BBE7"/>
    <w:rsid w:val="0D9015E6"/>
    <w:rsid w:val="0F59C7F6"/>
    <w:rsid w:val="0F869DC2"/>
    <w:rsid w:val="0FBE0C5A"/>
    <w:rsid w:val="0FDA1A3B"/>
    <w:rsid w:val="1128C616"/>
    <w:rsid w:val="1134F8E2"/>
    <w:rsid w:val="113EBA06"/>
    <w:rsid w:val="120957FE"/>
    <w:rsid w:val="1335A2B6"/>
    <w:rsid w:val="156D3E8F"/>
    <w:rsid w:val="16AADF83"/>
    <w:rsid w:val="1702CB35"/>
    <w:rsid w:val="173FA5FD"/>
    <w:rsid w:val="1A6716DF"/>
    <w:rsid w:val="1A771AC6"/>
    <w:rsid w:val="1B0CD60F"/>
    <w:rsid w:val="1B83A04A"/>
    <w:rsid w:val="1B9448CF"/>
    <w:rsid w:val="1CD12C0D"/>
    <w:rsid w:val="1CF40D7C"/>
    <w:rsid w:val="1D91A7F7"/>
    <w:rsid w:val="1DED4B50"/>
    <w:rsid w:val="1EA98430"/>
    <w:rsid w:val="1EEDE214"/>
    <w:rsid w:val="21C181DF"/>
    <w:rsid w:val="2216A79A"/>
    <w:rsid w:val="24882367"/>
    <w:rsid w:val="259B3AE3"/>
    <w:rsid w:val="25E5DD86"/>
    <w:rsid w:val="28294715"/>
    <w:rsid w:val="28753BF4"/>
    <w:rsid w:val="29832DA1"/>
    <w:rsid w:val="2A019992"/>
    <w:rsid w:val="2A42AEE7"/>
    <w:rsid w:val="2A5E93E0"/>
    <w:rsid w:val="2A70A37D"/>
    <w:rsid w:val="2AF65D33"/>
    <w:rsid w:val="2B284487"/>
    <w:rsid w:val="2B989666"/>
    <w:rsid w:val="2BF9CAE0"/>
    <w:rsid w:val="2C40DAF2"/>
    <w:rsid w:val="2DF8C165"/>
    <w:rsid w:val="2E4F68E0"/>
    <w:rsid w:val="2EF86B99"/>
    <w:rsid w:val="2F142D5D"/>
    <w:rsid w:val="2FA5EFDD"/>
    <w:rsid w:val="3146DE5E"/>
    <w:rsid w:val="31B14419"/>
    <w:rsid w:val="3297CF3A"/>
    <w:rsid w:val="334D6C04"/>
    <w:rsid w:val="33F61D06"/>
    <w:rsid w:val="353E4703"/>
    <w:rsid w:val="369CF89D"/>
    <w:rsid w:val="377241C8"/>
    <w:rsid w:val="37EB452C"/>
    <w:rsid w:val="385C694C"/>
    <w:rsid w:val="38D670F7"/>
    <w:rsid w:val="3A354E58"/>
    <w:rsid w:val="3B738236"/>
    <w:rsid w:val="3BE3FD89"/>
    <w:rsid w:val="3BF28333"/>
    <w:rsid w:val="3C2FCBBF"/>
    <w:rsid w:val="3CF9065E"/>
    <w:rsid w:val="3D0DACBA"/>
    <w:rsid w:val="3D0F80B1"/>
    <w:rsid w:val="3D75C3CB"/>
    <w:rsid w:val="3E2A0552"/>
    <w:rsid w:val="3E8289E0"/>
    <w:rsid w:val="3F745381"/>
    <w:rsid w:val="3FD378F1"/>
    <w:rsid w:val="401E7776"/>
    <w:rsid w:val="406F9653"/>
    <w:rsid w:val="4080CD59"/>
    <w:rsid w:val="416276D3"/>
    <w:rsid w:val="42A335CD"/>
    <w:rsid w:val="43E551CC"/>
    <w:rsid w:val="46015378"/>
    <w:rsid w:val="487D096A"/>
    <w:rsid w:val="48C6A66B"/>
    <w:rsid w:val="4914E5D6"/>
    <w:rsid w:val="498E3CE0"/>
    <w:rsid w:val="49AE19D8"/>
    <w:rsid w:val="49C61778"/>
    <w:rsid w:val="4B53CAFF"/>
    <w:rsid w:val="4BC692D2"/>
    <w:rsid w:val="4C7A94C9"/>
    <w:rsid w:val="4CB92EE4"/>
    <w:rsid w:val="4CBDD0E8"/>
    <w:rsid w:val="4CCB02B0"/>
    <w:rsid w:val="4CCB62F4"/>
    <w:rsid w:val="50479387"/>
    <w:rsid w:val="517A69B2"/>
    <w:rsid w:val="5388E96F"/>
    <w:rsid w:val="539BE845"/>
    <w:rsid w:val="55A8F40B"/>
    <w:rsid w:val="56A048EF"/>
    <w:rsid w:val="58080E88"/>
    <w:rsid w:val="591A4E6F"/>
    <w:rsid w:val="5A209805"/>
    <w:rsid w:val="5A29AD4E"/>
    <w:rsid w:val="5AF24BF7"/>
    <w:rsid w:val="5C99F810"/>
    <w:rsid w:val="5D643001"/>
    <w:rsid w:val="5F188422"/>
    <w:rsid w:val="5F29F615"/>
    <w:rsid w:val="5F305300"/>
    <w:rsid w:val="5F69FD9F"/>
    <w:rsid w:val="5FBE8BC5"/>
    <w:rsid w:val="608E95C3"/>
    <w:rsid w:val="63711BAF"/>
    <w:rsid w:val="64D4D605"/>
    <w:rsid w:val="6504B524"/>
    <w:rsid w:val="650A4A81"/>
    <w:rsid w:val="65AC2693"/>
    <w:rsid w:val="65F2FA4A"/>
    <w:rsid w:val="66E05945"/>
    <w:rsid w:val="696842FE"/>
    <w:rsid w:val="6A408EDF"/>
    <w:rsid w:val="6A7D6F2A"/>
    <w:rsid w:val="6B8B7918"/>
    <w:rsid w:val="6D66AF20"/>
    <w:rsid w:val="6DBD6A8F"/>
    <w:rsid w:val="6DD268D0"/>
    <w:rsid w:val="6E7D23C6"/>
    <w:rsid w:val="6F4F79F8"/>
    <w:rsid w:val="6FCA5706"/>
    <w:rsid w:val="6FFDDDEE"/>
    <w:rsid w:val="70C8AD1A"/>
    <w:rsid w:val="72A85B24"/>
    <w:rsid w:val="7337EF31"/>
    <w:rsid w:val="74B3DFBA"/>
    <w:rsid w:val="75225CBF"/>
    <w:rsid w:val="753EE13C"/>
    <w:rsid w:val="762C578B"/>
    <w:rsid w:val="763AE930"/>
    <w:rsid w:val="7648EABB"/>
    <w:rsid w:val="76A8C1F9"/>
    <w:rsid w:val="76B10E01"/>
    <w:rsid w:val="770057F4"/>
    <w:rsid w:val="776A1596"/>
    <w:rsid w:val="78ABC553"/>
    <w:rsid w:val="78DD79CC"/>
    <w:rsid w:val="790075C6"/>
    <w:rsid w:val="79BBC55A"/>
    <w:rsid w:val="7B455927"/>
    <w:rsid w:val="7B8E2518"/>
    <w:rsid w:val="7E2298F7"/>
    <w:rsid w:val="7F376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F53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4C02"/>
  </w:style>
  <w:style w:type="paragraph" w:styleId="Footer">
    <w:name w:val="footer"/>
    <w:basedOn w:val="Normal"/>
    <w:link w:val="FooterChar"/>
    <w:uiPriority w:val="99"/>
    <w:semiHidden/>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paragraph" w:styleId="NoSpacing">
    <w:name w:val="No Spacing"/>
    <w:uiPriority w:val="1"/>
    <w:qFormat/>
    <w:rsid w:val="00CE5AF0"/>
    <w:pPr>
      <w:spacing w:after="0" w:line="240" w:lineRule="auto"/>
    </w:pPr>
  </w:style>
  <w:style w:type="paragraph" w:styleId="CommentText">
    <w:name w:val="annotation text"/>
    <w:basedOn w:val="Normal"/>
    <w:link w:val="CommentTextChar"/>
    <w:uiPriority w:val="99"/>
    <w:semiHidden/>
    <w:unhideWhenUsed/>
    <w:rsid w:val="00CE5AF0"/>
    <w:pPr>
      <w:spacing w:line="240" w:lineRule="auto"/>
    </w:pPr>
    <w:rPr>
      <w:sz w:val="20"/>
      <w:szCs w:val="20"/>
    </w:rPr>
  </w:style>
  <w:style w:type="character" w:customStyle="1" w:styleId="CommentTextChar">
    <w:name w:val="Comment Text Char"/>
    <w:basedOn w:val="DefaultParagraphFont"/>
    <w:link w:val="CommentText"/>
    <w:uiPriority w:val="99"/>
    <w:semiHidden/>
    <w:rsid w:val="00CE5AF0"/>
    <w:rPr>
      <w:sz w:val="20"/>
      <w:szCs w:val="20"/>
    </w:rPr>
  </w:style>
  <w:style w:type="paragraph" w:styleId="CommentSubject">
    <w:name w:val="annotation subject"/>
    <w:basedOn w:val="CommentText"/>
    <w:next w:val="CommentText"/>
    <w:link w:val="CommentSubjectChar"/>
    <w:uiPriority w:val="99"/>
    <w:semiHidden/>
    <w:unhideWhenUsed/>
    <w:rsid w:val="00CE5AF0"/>
    <w:rPr>
      <w:rFonts w:eastAsiaTheme="minorHAnsi"/>
      <w:b/>
      <w:bCs/>
      <w:lang w:eastAsia="en-US"/>
    </w:rPr>
  </w:style>
  <w:style w:type="character" w:customStyle="1" w:styleId="CommentSubjectChar">
    <w:name w:val="Comment Subject Char"/>
    <w:basedOn w:val="CommentTextChar"/>
    <w:link w:val="CommentSubject"/>
    <w:uiPriority w:val="99"/>
    <w:semiHidden/>
    <w:rsid w:val="00CE5AF0"/>
    <w:rPr>
      <w:rFonts w:eastAsiaTheme="minorHAnsi"/>
      <w:b/>
      <w:bCs/>
      <w:sz w:val="20"/>
      <w:szCs w:val="20"/>
      <w:lang w:eastAsia="en-US"/>
    </w:rPr>
  </w:style>
  <w:style w:type="character" w:styleId="Strong">
    <w:name w:val="Strong"/>
    <w:basedOn w:val="DefaultParagraphFont"/>
    <w:uiPriority w:val="22"/>
    <w:qFormat/>
    <w:rsid w:val="000F5317"/>
    <w:rPr>
      <w:b/>
      <w:bCs/>
    </w:rPr>
  </w:style>
  <w:style w:type="character" w:customStyle="1" w:styleId="normaltextrun">
    <w:name w:val="normaltextrun"/>
    <w:basedOn w:val="DefaultParagraphFont"/>
    <w:uiPriority w:val="1"/>
    <w:rsid w:val="000F5317"/>
  </w:style>
  <w:style w:type="character" w:customStyle="1" w:styleId="eop">
    <w:name w:val="eop"/>
    <w:basedOn w:val="DefaultParagraphFont"/>
    <w:rsid w:val="000F5317"/>
  </w:style>
  <w:style w:type="character" w:customStyle="1" w:styleId="Heading4Char">
    <w:name w:val="Heading 4 Char"/>
    <w:basedOn w:val="DefaultParagraphFont"/>
    <w:link w:val="Heading4"/>
    <w:uiPriority w:val="9"/>
    <w:rsid w:val="000F5317"/>
    <w:rPr>
      <w:rFonts w:ascii="Times New Roman" w:eastAsia="Times New Roman" w:hAnsi="Times New Roman" w:cs="Times New Roman"/>
      <w:b/>
      <w:bCs/>
      <w:sz w:val="24"/>
      <w:szCs w:val="24"/>
    </w:rPr>
  </w:style>
  <w:style w:type="paragraph" w:customStyle="1" w:styleId="paragraph">
    <w:name w:val="paragraph"/>
    <w:basedOn w:val="Normal"/>
    <w:rsid w:val="000F5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EF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7" ma:contentTypeDescription="Create a new document." ma:contentTypeScope="" ma:versionID="44a9b871b3e30d1fe38d8065bffce6c9">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975e87a5505742073ac71b6bc42fe2fe"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fc036-39df-4669-bd46-91e2f3ed5b15}"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2950A-CE33-4E3F-B6BD-42AC29060F8F}">
  <ds:schemaRefs>
    <ds:schemaRef ds:uri="http://schemas.microsoft.com/sharepoint/v3/contenttype/forms"/>
  </ds:schemaRefs>
</ds:datastoreItem>
</file>

<file path=customXml/itemProps2.xml><?xml version="1.0" encoding="utf-8"?>
<ds:datastoreItem xmlns:ds="http://schemas.openxmlformats.org/officeDocument/2006/customXml" ds:itemID="{C8ABF994-F87D-4292-8E14-0B633F703336}">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3.xml><?xml version="1.0" encoding="utf-8"?>
<ds:datastoreItem xmlns:ds="http://schemas.openxmlformats.org/officeDocument/2006/customXml" ds:itemID="{69B4882C-F835-4393-A1A5-B81AAFCA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10573</Words>
  <Characters>61116</Characters>
  <Application>Microsoft Office Word</Application>
  <DocSecurity>0</DocSecurity>
  <Lines>1421</Lines>
  <Paragraphs>739</Paragraphs>
  <ScaleCrop>false</ScaleCrop>
  <Company>Microsoft</Company>
  <LinksUpToDate>false</LinksUpToDate>
  <CharactersWithSpaces>70950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Jo WILTSHIRE</cp:lastModifiedBy>
  <cp:revision>16</cp:revision>
  <cp:lastPrinted>2019-09-04T15:20:00Z</cp:lastPrinted>
  <dcterms:created xsi:type="dcterms:W3CDTF">2026-01-30T14:17:00Z</dcterms:created>
  <dcterms:modified xsi:type="dcterms:W3CDTF">2026-01-30T14:44:00Z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2025-10-31T15:52:00Z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bfdae88e-a37e-4e74-a3b4-6c6148428973</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y fmtid="{D5CDD505-2E9C-101B-9397-08002B2CF9AE}" pid="11" name="MediaServiceImageTags">
    <vt:lpwstr/>
  </property>
</Properties>
</file>