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4825" w14:textId="77777777" w:rsidR="004750A7" w:rsidRDefault="004750A7" w:rsidP="00375061"/>
    <w:tbl>
      <w:tblPr>
        <w:tblpPr w:leftFromText="180" w:rightFromText="180" w:horzAnchor="margin" w:tblpXSpec="center" w:tblpY="-510"/>
        <w:tblW w:w="10456" w:type="dxa"/>
        <w:tblCellMar>
          <w:left w:w="0" w:type="dxa"/>
          <w:right w:w="115" w:type="dxa"/>
        </w:tblCellMar>
        <w:tblLook w:val="04A0" w:firstRow="1" w:lastRow="0" w:firstColumn="1" w:lastColumn="0" w:noHBand="0" w:noVBand="1"/>
      </w:tblPr>
      <w:tblGrid>
        <w:gridCol w:w="8075"/>
        <w:gridCol w:w="2381"/>
      </w:tblGrid>
      <w:tr w:rsidR="00E85F18" w:rsidRPr="00F15EF6" w14:paraId="4799A756" w14:textId="77777777" w:rsidTr="00E85F18">
        <w:trPr>
          <w:trHeight w:val="1131"/>
        </w:trPr>
        <w:tc>
          <w:tcPr>
            <w:tcW w:w="8075" w:type="dxa"/>
            <w:tcBorders>
              <w:top w:val="single" w:sz="4" w:space="0" w:color="000000"/>
              <w:left w:val="single" w:sz="4" w:space="0" w:color="000000"/>
              <w:bottom w:val="single" w:sz="4" w:space="0" w:color="000000"/>
              <w:right w:val="single" w:sz="4" w:space="0" w:color="000000"/>
            </w:tcBorders>
            <w:shd w:val="clear" w:color="auto" w:fill="002060"/>
            <w:hideMark/>
          </w:tcPr>
          <w:p w14:paraId="4BD6790D" w14:textId="77777777" w:rsidR="00E85F18" w:rsidRPr="00F15EF6" w:rsidRDefault="00E85F18" w:rsidP="00E85F18">
            <w:pPr>
              <w:ind w:left="107"/>
              <w:rPr>
                <w:rFonts w:ascii="Calibri" w:hAnsi="Calibri"/>
                <w:b/>
              </w:rPr>
            </w:pPr>
            <w:r w:rsidRPr="00F15EF6">
              <w:rPr>
                <w:rFonts w:ascii="Kristen ITC" w:eastAsia="Kristen ITC" w:hAnsi="Kristen ITC" w:cs="Kristen ITC"/>
                <w:b/>
                <w:color w:val="FFFFFF"/>
                <w:sz w:val="44"/>
              </w:rPr>
              <w:t xml:space="preserve">Stocks Green Primary </w:t>
            </w:r>
            <w:proofErr w:type="gramStart"/>
            <w:r w:rsidRPr="00F15EF6">
              <w:rPr>
                <w:rFonts w:ascii="Kristen ITC" w:eastAsia="Kristen ITC" w:hAnsi="Kristen ITC" w:cs="Kristen ITC"/>
                <w:b/>
                <w:color w:val="FFFFFF"/>
                <w:sz w:val="44"/>
              </w:rPr>
              <w:t xml:space="preserve">School </w:t>
            </w:r>
            <w:r w:rsidRPr="00F15EF6">
              <w:rPr>
                <w:rFonts w:ascii="Bradley Hand ITC" w:eastAsia="Bradley Hand ITC" w:hAnsi="Bradley Hand ITC" w:cs="Bradley Hand ITC"/>
                <w:b/>
                <w:color w:val="FFFFFF"/>
                <w:sz w:val="40"/>
              </w:rPr>
              <w:t xml:space="preserve"> Learning</w:t>
            </w:r>
            <w:proofErr w:type="gramEnd"/>
            <w:r w:rsidRPr="00F15EF6">
              <w:rPr>
                <w:rFonts w:ascii="Bradley Hand ITC" w:eastAsia="Bradley Hand ITC" w:hAnsi="Bradley Hand ITC" w:cs="Bradley Hand ITC"/>
                <w:b/>
                <w:color w:val="FFFFFF"/>
                <w:sz w:val="40"/>
              </w:rPr>
              <w:t xml:space="preserve"> to </w:t>
            </w:r>
            <w:proofErr w:type="gramStart"/>
            <w:r w:rsidRPr="00F15EF6">
              <w:rPr>
                <w:rFonts w:ascii="Bradley Hand ITC" w:eastAsia="Bradley Hand ITC" w:hAnsi="Bradley Hand ITC" w:cs="Bradley Hand ITC"/>
                <w:b/>
                <w:color w:val="FFFFFF"/>
                <w:sz w:val="40"/>
              </w:rPr>
              <w:t>Live ,</w:t>
            </w:r>
            <w:proofErr w:type="gramEnd"/>
            <w:r w:rsidRPr="00F15EF6">
              <w:rPr>
                <w:rFonts w:ascii="Bradley Hand ITC" w:eastAsia="Bradley Hand ITC" w:hAnsi="Bradley Hand ITC" w:cs="Bradley Hand ITC"/>
                <w:b/>
                <w:color w:val="FFFFFF"/>
                <w:sz w:val="40"/>
              </w:rPr>
              <w:t xml:space="preserve"> Living to Learn </w:t>
            </w:r>
          </w:p>
        </w:tc>
        <w:tc>
          <w:tcPr>
            <w:tcW w:w="2381" w:type="dxa"/>
            <w:tcBorders>
              <w:top w:val="single" w:sz="4" w:space="0" w:color="000000"/>
              <w:left w:val="single" w:sz="4" w:space="0" w:color="000000"/>
              <w:bottom w:val="single" w:sz="4" w:space="0" w:color="000000"/>
              <w:right w:val="single" w:sz="4" w:space="0" w:color="000000"/>
            </w:tcBorders>
            <w:shd w:val="clear" w:color="auto" w:fill="B8CCE4"/>
            <w:hideMark/>
          </w:tcPr>
          <w:p w14:paraId="7DEEB7BE" w14:textId="77777777" w:rsidR="00E85F18" w:rsidRPr="00F15EF6" w:rsidRDefault="008A7D66" w:rsidP="00E85F18">
            <w:pPr>
              <w:ind w:left="91"/>
              <w:jc w:val="center"/>
              <w:rPr>
                <w:rFonts w:ascii="Kristen ITC" w:eastAsia="Kristen ITC" w:hAnsi="Kristen ITC" w:cs="Kristen ITC"/>
                <w:b/>
                <w:sz w:val="28"/>
              </w:rPr>
            </w:pPr>
            <w:r>
              <w:rPr>
                <w:noProof/>
              </w:rPr>
              <w:drawing>
                <wp:anchor distT="0" distB="0" distL="114300" distR="114300" simplePos="0" relativeHeight="251657728" behindDoc="0" locked="0" layoutInCell="1" allowOverlap="0" wp14:anchorId="708029E4" wp14:editId="7FD40670">
                  <wp:simplePos x="0" y="0"/>
                  <wp:positionH relativeFrom="column">
                    <wp:posOffset>0</wp:posOffset>
                  </wp:positionH>
                  <wp:positionV relativeFrom="paragraph">
                    <wp:posOffset>0</wp:posOffset>
                  </wp:positionV>
                  <wp:extent cx="579755" cy="921385"/>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755"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BF3ED" w14:textId="77777777" w:rsidR="00E85F18" w:rsidRPr="00F15EF6" w:rsidRDefault="00E85F18" w:rsidP="00E85F18">
            <w:pPr>
              <w:ind w:left="91"/>
              <w:jc w:val="center"/>
              <w:rPr>
                <w:rFonts w:ascii="Calibri" w:eastAsia="Times New Roman" w:hAnsi="Calibri"/>
                <w:b/>
              </w:rPr>
            </w:pPr>
          </w:p>
        </w:tc>
      </w:tr>
    </w:tbl>
    <w:p w14:paraId="6CB558B8" w14:textId="77777777" w:rsidR="00E85F18" w:rsidRDefault="00E85F18" w:rsidP="007E6A64">
      <w:pPr>
        <w:pStyle w:val="1bodycopy10pt"/>
        <w:rPr>
          <w:highlight w:val="yellow"/>
          <w:lang w:val="en-GB"/>
        </w:rPr>
      </w:pPr>
    </w:p>
    <w:p w14:paraId="041979D1" w14:textId="26233F93" w:rsidR="00E85F18" w:rsidRPr="00E85F18" w:rsidRDefault="00E85F18" w:rsidP="00E85F18">
      <w:pPr>
        <w:pStyle w:val="4Heading1"/>
        <w:rPr>
          <w:noProof/>
          <w:color w:val="002060"/>
          <w:sz w:val="36"/>
        </w:rPr>
      </w:pPr>
      <w:r w:rsidRPr="00382788">
        <w:rPr>
          <w:noProof/>
          <w:color w:val="002060"/>
          <w:sz w:val="36"/>
        </w:rPr>
        <w:t xml:space="preserve">Job description: </w:t>
      </w:r>
      <w:r>
        <w:rPr>
          <w:noProof/>
          <w:color w:val="002060"/>
          <w:sz w:val="36"/>
        </w:rPr>
        <w:t>Teaching Assistant (TA)</w:t>
      </w:r>
      <w:r w:rsidR="00510355">
        <w:rPr>
          <w:noProof/>
          <w:color w:val="002060"/>
          <w:sz w:val="36"/>
        </w:rPr>
        <w:t xml:space="preserve"> including lunchtime cover.</w:t>
      </w:r>
    </w:p>
    <w:p w14:paraId="6062FAD9" w14:textId="77777777" w:rsidR="007E6A64" w:rsidRDefault="00E85F18" w:rsidP="007E6A64">
      <w:pPr>
        <w:pStyle w:val="1bodycopy10pt"/>
        <w:rPr>
          <w:lang w:val="en-GB"/>
        </w:rPr>
      </w:pPr>
      <w:r>
        <w:rPr>
          <w:lang w:val="en-GB"/>
        </w:rPr>
        <w:t xml:space="preserve">Stocks Green Primary School </w:t>
      </w:r>
      <w:r w:rsidR="007E6A64" w:rsidRPr="007568C1">
        <w:rPr>
          <w:lang w:val="en-GB"/>
        </w:rPr>
        <w:t>is committed to creating a diverse workforce. We</w:t>
      </w:r>
      <w:r w:rsidR="007E6A64">
        <w:rPr>
          <w:lang w:val="en-GB"/>
        </w:rPr>
        <w:t xml:space="preserve"> wi</w:t>
      </w:r>
      <w:r w:rsidR="007E6A64" w:rsidRPr="007568C1">
        <w:rPr>
          <w:lang w:val="en-GB"/>
        </w:rPr>
        <w:t>ll consider all qualified applicants for employment without regard to sex, race, religion, belief, sexual orientation, gender reassignment, pregnancy, maternity, age, disability, marriage or civil partnership</w:t>
      </w:r>
      <w:r w:rsidR="007E6A64">
        <w:rPr>
          <w:lang w:val="en-GB"/>
        </w:rPr>
        <w:t>.</w:t>
      </w:r>
    </w:p>
    <w:p w14:paraId="503E5250" w14:textId="77777777" w:rsidR="002E16E7" w:rsidRDefault="007E6A64" w:rsidP="00512916">
      <w:pPr>
        <w:pStyle w:val="Heading1"/>
      </w:pPr>
      <w:r>
        <w:br/>
      </w:r>
      <w:r w:rsidR="00CE6705">
        <w:t>Job details</w:t>
      </w:r>
    </w:p>
    <w:p w14:paraId="01E8AE18" w14:textId="638E029D" w:rsidR="00EC2186" w:rsidRPr="00EC2186" w:rsidRDefault="00EC2186" w:rsidP="006A3269">
      <w:pPr>
        <w:pStyle w:val="6Abstract"/>
        <w:spacing w:after="0"/>
        <w:rPr>
          <w:rStyle w:val="1bodycopy10ptChar"/>
          <w:sz w:val="20"/>
          <w:lang w:val="en-GB"/>
        </w:rPr>
      </w:pPr>
      <w:r w:rsidRPr="00EC2186">
        <w:rPr>
          <w:b/>
          <w:sz w:val="20"/>
          <w:lang w:val="en-GB"/>
        </w:rPr>
        <w:t>Job title:</w:t>
      </w:r>
      <w:r w:rsidRPr="00EC2186">
        <w:rPr>
          <w:b/>
          <w:color w:val="F15F22"/>
          <w:lang w:val="en-GB"/>
        </w:rPr>
        <w:t xml:space="preserve"> </w:t>
      </w:r>
      <w:r w:rsidRPr="00E85F18">
        <w:rPr>
          <w:rStyle w:val="1bodycopy10ptChar"/>
          <w:sz w:val="20"/>
        </w:rPr>
        <w:t xml:space="preserve">Teaching </w:t>
      </w:r>
      <w:r w:rsidR="00542203">
        <w:rPr>
          <w:rStyle w:val="1bodycopy10ptChar"/>
          <w:sz w:val="20"/>
        </w:rPr>
        <w:t>A</w:t>
      </w:r>
      <w:r w:rsidRPr="00E85F18">
        <w:rPr>
          <w:rStyle w:val="1bodycopy10ptChar"/>
          <w:sz w:val="20"/>
        </w:rPr>
        <w:t xml:space="preserve">ssistant </w:t>
      </w:r>
      <w:r w:rsidR="00542203">
        <w:rPr>
          <w:rStyle w:val="1bodycopy10ptChar"/>
          <w:sz w:val="20"/>
        </w:rPr>
        <w:t xml:space="preserve"> (TA) Including Lunchtime Cover </w:t>
      </w:r>
    </w:p>
    <w:p w14:paraId="566B78D4" w14:textId="57242DF2" w:rsidR="00CE6705" w:rsidRPr="00CE6705" w:rsidRDefault="00CE6705" w:rsidP="006A3269">
      <w:pPr>
        <w:pStyle w:val="1bodycopy10pt"/>
        <w:spacing w:after="0"/>
      </w:pPr>
      <w:r w:rsidRPr="00CE6705">
        <w:rPr>
          <w:b/>
        </w:rPr>
        <w:t>Salary:</w:t>
      </w:r>
      <w:r w:rsidRPr="00CE6705">
        <w:t xml:space="preserve"> </w:t>
      </w:r>
      <w:r w:rsidR="00E85F18">
        <w:t xml:space="preserve">Kent </w:t>
      </w:r>
      <w:r w:rsidR="00510355">
        <w:t>Scheme A</w:t>
      </w:r>
    </w:p>
    <w:p w14:paraId="74073A00" w14:textId="37BAC09E" w:rsidR="00E85F18" w:rsidRDefault="00CE6705" w:rsidP="00CE6705">
      <w:pPr>
        <w:pStyle w:val="1bodycopy10pt"/>
      </w:pPr>
      <w:r w:rsidRPr="00CE6705">
        <w:rPr>
          <w:b/>
        </w:rPr>
        <w:t>Hours:</w:t>
      </w:r>
      <w:r w:rsidRPr="00CE6705">
        <w:t xml:space="preserve"> </w:t>
      </w:r>
      <w:r w:rsidR="00510355">
        <w:t>31.25</w:t>
      </w:r>
      <w:r w:rsidR="00633887">
        <w:t xml:space="preserve"> pw</w:t>
      </w:r>
    </w:p>
    <w:p w14:paraId="1263259B" w14:textId="77777777" w:rsidR="00CE6705" w:rsidRPr="00CE6705" w:rsidRDefault="00CE6705" w:rsidP="00CE6705">
      <w:pPr>
        <w:pStyle w:val="1bodycopy10pt"/>
      </w:pPr>
      <w:r w:rsidRPr="00CE6705">
        <w:rPr>
          <w:b/>
        </w:rPr>
        <w:t>Reporting to:</w:t>
      </w:r>
      <w:r w:rsidRPr="00CE6705">
        <w:t xml:space="preserve"> </w:t>
      </w:r>
      <w:r w:rsidR="00E85F18">
        <w:t>Deputy Headteacher</w:t>
      </w:r>
    </w:p>
    <w:p w14:paraId="00A66AB4" w14:textId="77777777" w:rsidR="00CE6705" w:rsidRPr="00CE6705" w:rsidRDefault="00CE6705" w:rsidP="00CE6705">
      <w:pPr>
        <w:pStyle w:val="1bodycopy10pt"/>
      </w:pPr>
    </w:p>
    <w:p w14:paraId="0B582222" w14:textId="77777777" w:rsidR="009A267F" w:rsidRDefault="004E0079" w:rsidP="009A267F">
      <w:pPr>
        <w:pStyle w:val="Heading1"/>
      </w:pPr>
      <w:r>
        <w:t>Main purpose</w:t>
      </w:r>
      <w:r w:rsidR="00837C40">
        <w:t xml:space="preserve"> </w:t>
      </w:r>
    </w:p>
    <w:p w14:paraId="4F22224E" w14:textId="77777777" w:rsidR="00EC2186" w:rsidRPr="00EC2186" w:rsidRDefault="00EC2186" w:rsidP="00EC2186">
      <w:pPr>
        <w:rPr>
          <w:rFonts w:cs="Arial"/>
          <w:szCs w:val="20"/>
          <w:lang w:val="en-GB"/>
        </w:rPr>
      </w:pPr>
      <w:r w:rsidRPr="00E85F18">
        <w:rPr>
          <w:rFonts w:cs="Arial"/>
          <w:szCs w:val="20"/>
          <w:lang w:val="en-GB"/>
        </w:rPr>
        <w:t>The</w:t>
      </w:r>
      <w:r w:rsidRPr="00E85F18">
        <w:rPr>
          <w:rFonts w:cs="Arial"/>
          <w:color w:val="F15F22"/>
          <w:szCs w:val="20"/>
          <w:lang w:val="en-GB"/>
        </w:rPr>
        <w:t xml:space="preserve"> </w:t>
      </w:r>
      <w:r w:rsidRPr="00E85F18">
        <w:rPr>
          <w:rFonts w:cs="Arial"/>
          <w:szCs w:val="20"/>
          <w:lang w:val="en-GB"/>
        </w:rPr>
        <w:t>TA</w:t>
      </w:r>
      <w:r w:rsidR="00E85F18" w:rsidRPr="00E85F18">
        <w:rPr>
          <w:rFonts w:cs="Arial"/>
          <w:szCs w:val="20"/>
          <w:lang w:val="en-GB"/>
        </w:rPr>
        <w:t xml:space="preserve"> </w:t>
      </w:r>
      <w:r w:rsidRPr="00E85F18">
        <w:rPr>
          <w:rFonts w:cs="Arial"/>
          <w:szCs w:val="20"/>
          <w:lang w:val="en-GB"/>
        </w:rPr>
        <w:t>will:</w:t>
      </w:r>
    </w:p>
    <w:p w14:paraId="6B8AF944" w14:textId="77777777" w:rsidR="00EC2186" w:rsidRPr="00EC2186" w:rsidRDefault="00EC2186" w:rsidP="00EC2186">
      <w:pPr>
        <w:pStyle w:val="4Bulletedcopyblue"/>
        <w:rPr>
          <w:lang w:val="en-GB"/>
        </w:rPr>
      </w:pPr>
      <w:r w:rsidRPr="00EC2186">
        <w:rPr>
          <w:lang w:val="en-GB"/>
        </w:rPr>
        <w:t xml:space="preserve">Work with class teachers to raise the learning and attainment of pupils </w:t>
      </w:r>
    </w:p>
    <w:p w14:paraId="4D898FA7" w14:textId="77777777" w:rsidR="00EC2186" w:rsidRPr="00EC2186" w:rsidRDefault="00EC2186" w:rsidP="00EC2186">
      <w:pPr>
        <w:pStyle w:val="4Bulletedcopyblue"/>
        <w:rPr>
          <w:lang w:val="en-GB"/>
        </w:rPr>
      </w:pPr>
      <w:r w:rsidRPr="00EC2186">
        <w:rPr>
          <w:lang w:val="en-GB"/>
        </w:rPr>
        <w:t xml:space="preserve">Promote pupils’ independence, self-esteem and social inclusion </w:t>
      </w:r>
    </w:p>
    <w:p w14:paraId="3158CD84" w14:textId="77777777" w:rsidR="00EC2186" w:rsidRDefault="00EC2186" w:rsidP="00EC2186">
      <w:pPr>
        <w:pStyle w:val="4Bulletedcopyblue"/>
        <w:rPr>
          <w:lang w:val="en-GB"/>
        </w:rPr>
      </w:pPr>
      <w:r w:rsidRPr="00EC2186">
        <w:rPr>
          <w:lang w:val="en-GB"/>
        </w:rPr>
        <w:t>Give support to pupils, individually or in groups, so they can access the curriculum, take part in learning</w:t>
      </w:r>
      <w:r w:rsidR="006A3D1B">
        <w:rPr>
          <w:lang w:val="en-GB"/>
        </w:rPr>
        <w:t>,</w:t>
      </w:r>
      <w:r w:rsidRPr="00EC2186">
        <w:rPr>
          <w:lang w:val="en-GB"/>
        </w:rPr>
        <w:t xml:space="preserve"> and experience a sense of achievement </w:t>
      </w:r>
    </w:p>
    <w:p w14:paraId="24D048A8" w14:textId="17C1306B" w:rsidR="00384AD7" w:rsidRPr="00EC2186" w:rsidRDefault="007C78DA" w:rsidP="00EC2186">
      <w:pPr>
        <w:pStyle w:val="4Bulletedcopyblue"/>
        <w:rPr>
          <w:lang w:val="en-GB"/>
        </w:rPr>
      </w:pPr>
      <w:r>
        <w:rPr>
          <w:lang w:val="en-GB"/>
        </w:rPr>
        <w:t>Support lunch cover and OPAL play team</w:t>
      </w:r>
      <w:r w:rsidR="00D81B97">
        <w:rPr>
          <w:lang w:val="en-GB"/>
        </w:rPr>
        <w:t xml:space="preserve"> </w:t>
      </w:r>
    </w:p>
    <w:p w14:paraId="36D0FE3F" w14:textId="77777777" w:rsidR="004E0079" w:rsidRPr="00384AD7" w:rsidRDefault="004E0079" w:rsidP="00BE2BC0">
      <w:pPr>
        <w:pStyle w:val="1bodycopy10pt"/>
        <w:rPr>
          <w:lang w:val="en-GB"/>
        </w:rPr>
      </w:pPr>
    </w:p>
    <w:p w14:paraId="0AB680B2" w14:textId="77777777" w:rsidR="00AD3666" w:rsidRDefault="004E0079" w:rsidP="00AD3666">
      <w:pPr>
        <w:pStyle w:val="Heading1"/>
      </w:pPr>
      <w:r>
        <w:t>Duties and responsibilities</w:t>
      </w:r>
    </w:p>
    <w:p w14:paraId="1673DCEC" w14:textId="77777777" w:rsidR="004E0079" w:rsidRDefault="00EC2186" w:rsidP="004E0079">
      <w:pPr>
        <w:pStyle w:val="Subhead2"/>
      </w:pPr>
      <w:r>
        <w:t>Teaching and learning</w:t>
      </w:r>
    </w:p>
    <w:p w14:paraId="75EEFC4F" w14:textId="77777777" w:rsidR="00EB2CFA" w:rsidRPr="00EB2CFA" w:rsidRDefault="00EB2CFA" w:rsidP="00EB2CFA">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6C5253D7" w14:textId="77777777" w:rsidR="00EC2186" w:rsidRPr="00EB2CFA" w:rsidRDefault="00EC2186" w:rsidP="00EC2186">
      <w:pPr>
        <w:pStyle w:val="4Bulletedcopyblue"/>
        <w:rPr>
          <w:b/>
          <w:lang w:val="en-GB"/>
        </w:rPr>
      </w:pPr>
      <w:r w:rsidRPr="00EC2186">
        <w:rPr>
          <w:lang w:val="en-GB"/>
        </w:rPr>
        <w:t>Promote, support and facilitate inclusion by encouraging participation of all pupils in learning and extracurricular activities</w:t>
      </w:r>
    </w:p>
    <w:p w14:paraId="2D6743BC" w14:textId="77777777" w:rsidR="00EB2CFA" w:rsidRPr="00EB2CFA" w:rsidRDefault="00EB2CFA" w:rsidP="00EB2CFA">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6D9E5B09" w14:textId="77777777" w:rsidR="00EC2186" w:rsidRPr="00EC2186" w:rsidRDefault="00EC2186" w:rsidP="00EC2186">
      <w:pPr>
        <w:pStyle w:val="4Bulletedcopyblue"/>
        <w:rPr>
          <w:b/>
          <w:lang w:val="en-GB"/>
        </w:rPr>
      </w:pPr>
      <w:r w:rsidRPr="00EC2186">
        <w:rPr>
          <w:lang w:val="en-GB"/>
        </w:rPr>
        <w:t xml:space="preserve">Use effective behaviour management strategies consistently in line with the school’s policy and procedures </w:t>
      </w:r>
    </w:p>
    <w:p w14:paraId="6F175D01" w14:textId="77777777" w:rsidR="00EC2186" w:rsidRPr="00EC2186" w:rsidRDefault="00EC2186" w:rsidP="00EC2186">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6E57EF90" w14:textId="77777777" w:rsidR="00EC2186" w:rsidRPr="00EC2186" w:rsidRDefault="00EC2186" w:rsidP="00EC2186">
      <w:pPr>
        <w:pStyle w:val="4Bulletedcopyblue"/>
        <w:rPr>
          <w:b/>
          <w:lang w:val="en-GB"/>
        </w:rPr>
      </w:pPr>
      <w:r w:rsidRPr="00EC2186">
        <w:rPr>
          <w:lang w:val="en-GB"/>
        </w:rPr>
        <w:t>Organise and manage teaching space and resources to help maintain a stimulating and safe learning environment</w:t>
      </w:r>
    </w:p>
    <w:p w14:paraId="3E8E5F6C" w14:textId="77777777" w:rsidR="00EC2186" w:rsidRPr="00EC2186" w:rsidRDefault="00EC2186" w:rsidP="00EC2186">
      <w:pPr>
        <w:pStyle w:val="4Bulletedcopyblue"/>
        <w:rPr>
          <w:b/>
          <w:lang w:val="en-GB"/>
        </w:rPr>
      </w:pPr>
      <w:r w:rsidRPr="00EC2186">
        <w:rPr>
          <w:lang w:val="en-GB"/>
        </w:rPr>
        <w:t>Observe pupil performance and pass observations on to the class teacher</w:t>
      </w:r>
    </w:p>
    <w:p w14:paraId="76EF92AA" w14:textId="77777777" w:rsidR="00EC2186" w:rsidRPr="00EC2186" w:rsidRDefault="00EC2186" w:rsidP="00EC2186">
      <w:pPr>
        <w:pStyle w:val="4Bulletedcopyblue"/>
        <w:rPr>
          <w:lang w:val="en-GB"/>
        </w:rPr>
      </w:pPr>
      <w:r w:rsidRPr="00EC2186">
        <w:rPr>
          <w:lang w:val="en-GB"/>
        </w:rPr>
        <w:t xml:space="preserve">Supervise a class if the teacher is temporarily unavailable </w:t>
      </w:r>
    </w:p>
    <w:p w14:paraId="5FDA7B31" w14:textId="77777777" w:rsidR="00EC2186" w:rsidRPr="00EC2186" w:rsidRDefault="00EC2186" w:rsidP="00EC2186">
      <w:pPr>
        <w:pStyle w:val="4Bulletedcopyblue"/>
        <w:rPr>
          <w:lang w:val="en-GB"/>
        </w:rPr>
      </w:pPr>
      <w:r w:rsidRPr="00EC2186">
        <w:rPr>
          <w:lang w:val="en-GB"/>
        </w:rPr>
        <w:t xml:space="preserve">Use ICT skills to advance pupils’ learning </w:t>
      </w:r>
    </w:p>
    <w:p w14:paraId="5BB4F552" w14:textId="77777777" w:rsidR="00EC2186" w:rsidRDefault="00EC2186" w:rsidP="00EC2186">
      <w:pPr>
        <w:pStyle w:val="4Bulletedcopyblue"/>
        <w:rPr>
          <w:lang w:val="en-GB"/>
        </w:rPr>
      </w:pPr>
      <w:r w:rsidRPr="00EC2186">
        <w:rPr>
          <w:lang w:val="en-GB"/>
        </w:rPr>
        <w:t>Undertake any other relevant duties given by the class teacher</w:t>
      </w:r>
    </w:p>
    <w:p w14:paraId="67FB0B32" w14:textId="49AECD43" w:rsidR="006A3269" w:rsidRPr="00EB2CFA" w:rsidRDefault="00B2225E" w:rsidP="00EC2186">
      <w:pPr>
        <w:pStyle w:val="4Bulletedcopyblue"/>
        <w:rPr>
          <w:lang w:val="en-GB"/>
        </w:rPr>
      </w:pPr>
      <w:r>
        <w:rPr>
          <w:lang w:val="en-GB"/>
        </w:rPr>
        <w:t>Run OPAL play sessions and engage with OPAL training</w:t>
      </w:r>
    </w:p>
    <w:p w14:paraId="4834218E" w14:textId="77777777" w:rsidR="00E85F18" w:rsidRDefault="00E85F18" w:rsidP="00EC2186">
      <w:pPr>
        <w:pStyle w:val="Subhead2"/>
      </w:pPr>
    </w:p>
    <w:p w14:paraId="12F82B77" w14:textId="77777777" w:rsidR="00EC2186" w:rsidRPr="00EC2186" w:rsidRDefault="00EC2186" w:rsidP="00EC2186">
      <w:pPr>
        <w:pStyle w:val="Subhead2"/>
      </w:pPr>
      <w:r w:rsidRPr="00EC2186">
        <w:t>Planning</w:t>
      </w:r>
    </w:p>
    <w:p w14:paraId="55A836C4" w14:textId="77777777" w:rsidR="00EC2186" w:rsidRPr="00EC2186" w:rsidRDefault="00EC2186" w:rsidP="00EC2186">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14:paraId="3149E26F" w14:textId="77777777" w:rsidR="00EC2186" w:rsidRPr="00EC2186" w:rsidRDefault="00EC2186" w:rsidP="00EC2186">
      <w:pPr>
        <w:pStyle w:val="4Bulletedcopyblue"/>
        <w:rPr>
          <w:b/>
          <w:lang w:val="en-GB"/>
        </w:rPr>
      </w:pPr>
      <w:r w:rsidRPr="00EC2186">
        <w:rPr>
          <w:lang w:val="en-GB"/>
        </w:rPr>
        <w:t>Read and understand lesson plans shared prior to lessons, if available</w:t>
      </w:r>
    </w:p>
    <w:p w14:paraId="7A807F02" w14:textId="77777777" w:rsidR="00EC2186" w:rsidRPr="00EC2186" w:rsidRDefault="00EC2186" w:rsidP="00EC2186">
      <w:pPr>
        <w:pStyle w:val="4Bulletedcopyblue"/>
        <w:rPr>
          <w:lang w:val="en-GB"/>
        </w:rPr>
      </w:pPr>
      <w:r w:rsidRPr="00EC2186">
        <w:rPr>
          <w:lang w:val="en-GB"/>
        </w:rPr>
        <w:t>Prepare the classroom for lessons</w:t>
      </w:r>
    </w:p>
    <w:p w14:paraId="2E9562E5" w14:textId="77777777" w:rsidR="00EC2186" w:rsidRPr="00EC2186" w:rsidRDefault="00EC2186" w:rsidP="00EC2186">
      <w:pPr>
        <w:pStyle w:val="Subhead2"/>
        <w:rPr>
          <w:lang w:val="en-GB"/>
        </w:rPr>
      </w:pPr>
      <w:r w:rsidRPr="00EC2186">
        <w:rPr>
          <w:lang w:val="en-GB"/>
        </w:rPr>
        <w:t xml:space="preserve">Working with </w:t>
      </w:r>
      <w:r w:rsidR="00EB2CFA">
        <w:rPr>
          <w:lang w:val="en-GB"/>
        </w:rPr>
        <w:t xml:space="preserve">staff, parents/carers </w:t>
      </w:r>
      <w:r w:rsidRPr="00EC2186">
        <w:rPr>
          <w:lang w:val="en-GB"/>
        </w:rPr>
        <w:t>and relevant professionals</w:t>
      </w:r>
    </w:p>
    <w:p w14:paraId="33FFA5B6" w14:textId="77777777" w:rsidR="00EC2186" w:rsidRPr="00EC2186" w:rsidRDefault="00EC2186" w:rsidP="00EC2186">
      <w:pPr>
        <w:pStyle w:val="4Bulletedcopyblue"/>
        <w:rPr>
          <w:lang w:val="en-GB"/>
        </w:rPr>
      </w:pPr>
      <w:r w:rsidRPr="00EC2186">
        <w:rPr>
          <w:lang w:val="en-GB"/>
        </w:rPr>
        <w:t>Communicate effectively with other staff members and pupils, and with parents and carers under the direction of the class teacher</w:t>
      </w:r>
    </w:p>
    <w:p w14:paraId="71850BA2" w14:textId="77777777" w:rsidR="00EC2186" w:rsidRPr="00EB2CFA" w:rsidRDefault="00EC2186" w:rsidP="00EC2186">
      <w:pPr>
        <w:pStyle w:val="4Bulletedcopyblue"/>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181C41DC" w14:textId="77777777" w:rsidR="00EB2CFA" w:rsidRPr="00EB2CFA" w:rsidRDefault="00EB2CFA" w:rsidP="00EB2CFA">
      <w:pPr>
        <w:pStyle w:val="4Bulletedcopyblue"/>
      </w:pPr>
      <w:r>
        <w:t xml:space="preserve">Contribute to meetings with parents and carers by providing feedback on pupil progress, attainment and barriers to learning, as directed by teachers </w:t>
      </w:r>
    </w:p>
    <w:p w14:paraId="0F176014" w14:textId="77777777" w:rsidR="00EC2186" w:rsidRPr="00EC2186" w:rsidRDefault="00EC2186" w:rsidP="00EC2186">
      <w:pPr>
        <w:pStyle w:val="4Bulletedcopyblue"/>
        <w:rPr>
          <w:b/>
          <w:lang w:val="en-GB"/>
        </w:rPr>
      </w:pPr>
      <w:r w:rsidRPr="00EC2186">
        <w:rPr>
          <w:lang w:val="en-GB"/>
        </w:rPr>
        <w:t>With the class teacher, keep other professionals accurately informed of performance and progress</w:t>
      </w:r>
      <w:r w:rsidR="00A5239E">
        <w:rPr>
          <w:lang w:val="en-GB"/>
        </w:rPr>
        <w:t>,</w:t>
      </w:r>
      <w:r w:rsidRPr="00EC2186">
        <w:rPr>
          <w:lang w:val="en-GB"/>
        </w:rPr>
        <w:t xml:space="preserve"> or concerns they may have about the pupils they work with</w:t>
      </w:r>
    </w:p>
    <w:p w14:paraId="0ECD99DD" w14:textId="77777777" w:rsidR="00EC2186" w:rsidRPr="00EC2186" w:rsidRDefault="00EC2186" w:rsidP="00EC2186">
      <w:pPr>
        <w:pStyle w:val="4Bulletedcopyblue"/>
        <w:rPr>
          <w:b/>
          <w:lang w:val="en-GB"/>
        </w:rPr>
      </w:pPr>
      <w:r w:rsidRPr="00EC2186">
        <w:rPr>
          <w:lang w:val="en-GB"/>
        </w:rPr>
        <w:t xml:space="preserve">Understand their role </w:t>
      </w:r>
      <w:proofErr w:type="gramStart"/>
      <w:r w:rsidRPr="00EC2186">
        <w:rPr>
          <w:lang w:val="en-GB"/>
        </w:rPr>
        <w:t>in order to</w:t>
      </w:r>
      <w:proofErr w:type="gramEnd"/>
      <w:r w:rsidRPr="00EC2186">
        <w:rPr>
          <w:lang w:val="en-GB"/>
        </w:rPr>
        <w:t xml:space="preserve"> be able to work collaboratively with classroom teachers and other colleagues, including specialist advisory teachers</w:t>
      </w:r>
    </w:p>
    <w:p w14:paraId="0094686A" w14:textId="77777777" w:rsidR="00EC2186" w:rsidRPr="00EC2186" w:rsidRDefault="00EC2186" w:rsidP="00EC2186">
      <w:pPr>
        <w:pStyle w:val="4Bulletedcopyblue"/>
        <w:rPr>
          <w:lang w:val="en-GB"/>
        </w:rPr>
      </w:pPr>
      <w:r w:rsidRPr="00EC2186">
        <w:rPr>
          <w:lang w:val="en-GB"/>
        </w:rPr>
        <w:t>Collaborate and work with colleagues and other relevant professionals within and beyond the school</w:t>
      </w:r>
    </w:p>
    <w:p w14:paraId="587655AA" w14:textId="77777777" w:rsidR="00EC2186" w:rsidRPr="00EC2186" w:rsidRDefault="00EC2186" w:rsidP="00EC2186">
      <w:pPr>
        <w:pStyle w:val="4Bulletedcopyblue"/>
        <w:rPr>
          <w:lang w:val="en-GB"/>
        </w:rPr>
      </w:pPr>
      <w:r w:rsidRPr="00EC2186">
        <w:rPr>
          <w:lang w:val="en-GB"/>
        </w:rPr>
        <w:t>Develop effective professional relationships with colleagues</w:t>
      </w:r>
    </w:p>
    <w:p w14:paraId="4EC14C93" w14:textId="77777777" w:rsidR="00EC2186" w:rsidRPr="00EC2186" w:rsidRDefault="00EC2186" w:rsidP="00EC2186">
      <w:pPr>
        <w:pStyle w:val="Subhead2"/>
        <w:rPr>
          <w:lang w:val="en-GB"/>
        </w:rPr>
      </w:pPr>
      <w:r w:rsidRPr="00EC2186">
        <w:rPr>
          <w:lang w:val="en-GB"/>
        </w:rPr>
        <w:t>Health and safety</w:t>
      </w:r>
    </w:p>
    <w:p w14:paraId="68A38555" w14:textId="77777777" w:rsidR="00EC2186" w:rsidRPr="00EC2186" w:rsidRDefault="00EC2186" w:rsidP="00EC2186">
      <w:pPr>
        <w:pStyle w:val="4Bulletedcopyblue"/>
        <w:rPr>
          <w:lang w:val="en-GB"/>
        </w:rPr>
      </w:pPr>
      <w:r w:rsidRPr="00EC2186">
        <w:rPr>
          <w:lang w:val="en-GB"/>
        </w:rPr>
        <w:t>Promote the safety and wellbeing of pupils, and</w:t>
      </w:r>
      <w:r w:rsidR="00A5239E">
        <w:rPr>
          <w:lang w:val="en-GB"/>
        </w:rPr>
        <w:t xml:space="preserve"> help to safeguard pupils’ well</w:t>
      </w:r>
      <w:r w:rsidRPr="00EC2186">
        <w:rPr>
          <w:lang w:val="en-GB"/>
        </w:rPr>
        <w:t xml:space="preserve">being by following the requirements of Keeping Children Safe in Education </w:t>
      </w:r>
      <w:r w:rsidR="00A5239E">
        <w:rPr>
          <w:lang w:val="en-GB"/>
        </w:rPr>
        <w:t xml:space="preserve">(KCSIE) </w:t>
      </w:r>
      <w:r w:rsidRPr="00EC2186">
        <w:rPr>
          <w:lang w:val="en-GB"/>
        </w:rPr>
        <w:t xml:space="preserve">and our school’s child protection policy </w:t>
      </w:r>
    </w:p>
    <w:p w14:paraId="643EF73A" w14:textId="77777777" w:rsidR="00EC2186" w:rsidRPr="00EC2186" w:rsidRDefault="00EC2186" w:rsidP="00EC2186">
      <w:pPr>
        <w:pStyle w:val="4Bulletedcopyblue"/>
        <w:rPr>
          <w:lang w:val="en-GB"/>
        </w:rPr>
      </w:pPr>
      <w:r w:rsidRPr="00EC2186">
        <w:rPr>
          <w:lang w:val="en-GB"/>
        </w:rPr>
        <w:t xml:space="preserve">Look after children who are upset or have had accidents </w:t>
      </w:r>
    </w:p>
    <w:p w14:paraId="5E9F54BE" w14:textId="77777777" w:rsidR="00EC2186" w:rsidRPr="00EC2186" w:rsidRDefault="00EC2186" w:rsidP="00EC2186">
      <w:pPr>
        <w:pStyle w:val="Subhead2"/>
        <w:rPr>
          <w:lang w:val="en-GB"/>
        </w:rPr>
      </w:pPr>
      <w:r w:rsidRPr="00EC2186">
        <w:rPr>
          <w:lang w:val="en-GB"/>
        </w:rPr>
        <w:t>Professional development</w:t>
      </w:r>
    </w:p>
    <w:p w14:paraId="2182F3B6" w14:textId="77777777" w:rsidR="00EC2186" w:rsidRPr="00EC2186" w:rsidRDefault="00EC2186" w:rsidP="00EC2186">
      <w:pPr>
        <w:pStyle w:val="4Bulletedcopyblue"/>
        <w:rPr>
          <w:b/>
          <w:lang w:val="en-GB"/>
        </w:rPr>
      </w:pPr>
      <w:r w:rsidRPr="00EC2186">
        <w:rPr>
          <w:lang w:val="en-GB"/>
        </w:rPr>
        <w:t xml:space="preserve">Help keep their own knowledge and understanding relevant and </w:t>
      </w:r>
      <w:proofErr w:type="gramStart"/>
      <w:r w:rsidRPr="00EC2186">
        <w:rPr>
          <w:lang w:val="en-GB"/>
        </w:rPr>
        <w:t>up-to-date</w:t>
      </w:r>
      <w:proofErr w:type="gramEnd"/>
      <w:r w:rsidRPr="00EC2186">
        <w:rPr>
          <w:lang w:val="en-GB"/>
        </w:rPr>
        <w:t xml:space="preserve"> by reflecting on their own practice, liaising with school leaders, and identifying relevant professional development to improve personal effectiveness </w:t>
      </w:r>
    </w:p>
    <w:p w14:paraId="37CC5C2B" w14:textId="77777777" w:rsidR="00EC2186" w:rsidRPr="00EC2186" w:rsidRDefault="00EC2186" w:rsidP="00EC2186">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35F8A94D" w14:textId="77777777" w:rsidR="00EC2186" w:rsidRPr="00EC2186" w:rsidRDefault="00EC2186" w:rsidP="00EC2186">
      <w:pPr>
        <w:pStyle w:val="4Bulletedcopyblue"/>
        <w:rPr>
          <w:lang w:val="en-GB"/>
        </w:rPr>
      </w:pPr>
      <w:r w:rsidRPr="00EC2186">
        <w:rPr>
          <w:lang w:val="en-GB"/>
        </w:rPr>
        <w:t>Take part in the school’s appraisal procedures</w:t>
      </w:r>
    </w:p>
    <w:p w14:paraId="1F83B3FC" w14:textId="77777777" w:rsidR="00933656" w:rsidRPr="0082471E" w:rsidRDefault="00933656" w:rsidP="00933656">
      <w:pPr>
        <w:spacing w:before="120"/>
        <w:rPr>
          <w:b/>
          <w:color w:val="12263F"/>
          <w:sz w:val="24"/>
        </w:rPr>
      </w:pPr>
      <w:r w:rsidRPr="0082471E">
        <w:rPr>
          <w:b/>
          <w:color w:val="12263F"/>
          <w:sz w:val="24"/>
        </w:rPr>
        <w:t>Supervision</w:t>
      </w:r>
    </w:p>
    <w:p w14:paraId="1A9C8931" w14:textId="57E7ECDE" w:rsidR="00933656" w:rsidRPr="0082471E" w:rsidRDefault="00933656" w:rsidP="00933656">
      <w:pPr>
        <w:numPr>
          <w:ilvl w:val="0"/>
          <w:numId w:val="9"/>
        </w:numPr>
        <w:spacing w:after="60"/>
        <w:rPr>
          <w:rFonts w:cs="Arial"/>
          <w:szCs w:val="20"/>
        </w:rPr>
      </w:pPr>
      <w:r w:rsidRPr="0082471E">
        <w:rPr>
          <w:rFonts w:cs="Arial"/>
          <w:szCs w:val="20"/>
        </w:rPr>
        <w:t xml:space="preserve">Supervise </w:t>
      </w:r>
      <w:proofErr w:type="gramStart"/>
      <w:r w:rsidRPr="0082471E">
        <w:rPr>
          <w:rFonts w:cs="Arial"/>
          <w:szCs w:val="20"/>
        </w:rPr>
        <w:t>pupils in</w:t>
      </w:r>
      <w:proofErr w:type="gramEnd"/>
      <w:r w:rsidRPr="0082471E">
        <w:rPr>
          <w:rFonts w:cs="Arial"/>
          <w:szCs w:val="20"/>
        </w:rPr>
        <w:t xml:space="preserve"> in the lunch area, playground and classrooms (for wet play)</w:t>
      </w:r>
      <w:r w:rsidR="00146E8A">
        <w:rPr>
          <w:rFonts w:cs="Arial"/>
          <w:szCs w:val="20"/>
        </w:rPr>
        <w:t xml:space="preserve"> as part of OPAL </w:t>
      </w:r>
    </w:p>
    <w:p w14:paraId="0247CA96" w14:textId="77777777" w:rsidR="00933656" w:rsidRPr="0082471E" w:rsidRDefault="00933656" w:rsidP="00933656">
      <w:pPr>
        <w:numPr>
          <w:ilvl w:val="0"/>
          <w:numId w:val="9"/>
        </w:numPr>
        <w:spacing w:after="60"/>
        <w:rPr>
          <w:rFonts w:cs="Arial"/>
          <w:szCs w:val="20"/>
        </w:rPr>
      </w:pPr>
      <w:r w:rsidRPr="0082471E">
        <w:rPr>
          <w:rFonts w:cs="Arial"/>
          <w:szCs w:val="20"/>
        </w:rPr>
        <w:t xml:space="preserve">Encourage pupils to eat their lunch and monitor those who don’t, reporting any concerns to the class teacher </w:t>
      </w:r>
    </w:p>
    <w:p w14:paraId="17338F4C" w14:textId="77777777" w:rsidR="00933656" w:rsidRPr="0082471E" w:rsidRDefault="00933656" w:rsidP="00933656">
      <w:pPr>
        <w:numPr>
          <w:ilvl w:val="0"/>
          <w:numId w:val="9"/>
        </w:numPr>
        <w:spacing w:after="60"/>
        <w:rPr>
          <w:rFonts w:cs="Arial"/>
          <w:szCs w:val="20"/>
        </w:rPr>
      </w:pPr>
      <w:r w:rsidRPr="0082471E">
        <w:rPr>
          <w:rFonts w:cs="Arial"/>
          <w:szCs w:val="20"/>
        </w:rPr>
        <w:t xml:space="preserve">Monitor pupils that aren’t engaging in play and </w:t>
      </w:r>
      <w:proofErr w:type="spellStart"/>
      <w:r w:rsidRPr="0082471E">
        <w:rPr>
          <w:rFonts w:cs="Arial"/>
          <w:szCs w:val="20"/>
        </w:rPr>
        <w:t>feed back</w:t>
      </w:r>
      <w:proofErr w:type="spellEnd"/>
      <w:r w:rsidRPr="0082471E">
        <w:rPr>
          <w:rFonts w:cs="Arial"/>
          <w:szCs w:val="20"/>
        </w:rPr>
        <w:t xml:space="preserve"> any concerns to class teachers </w:t>
      </w:r>
    </w:p>
    <w:p w14:paraId="300D0FEF" w14:textId="77777777" w:rsidR="00933656" w:rsidRPr="0082471E" w:rsidRDefault="00933656" w:rsidP="00933656">
      <w:pPr>
        <w:spacing w:before="120"/>
        <w:rPr>
          <w:b/>
          <w:color w:val="12263F"/>
          <w:sz w:val="24"/>
        </w:rPr>
      </w:pPr>
      <w:proofErr w:type="spellStart"/>
      <w:r w:rsidRPr="0082471E">
        <w:rPr>
          <w:b/>
          <w:color w:val="12263F"/>
          <w:sz w:val="24"/>
        </w:rPr>
        <w:t>Organisation</w:t>
      </w:r>
      <w:proofErr w:type="spellEnd"/>
    </w:p>
    <w:p w14:paraId="41D471EB" w14:textId="77777777" w:rsidR="00933656" w:rsidRPr="0082471E" w:rsidRDefault="00933656" w:rsidP="00933656">
      <w:pPr>
        <w:numPr>
          <w:ilvl w:val="0"/>
          <w:numId w:val="9"/>
        </w:numPr>
        <w:spacing w:after="60"/>
        <w:rPr>
          <w:rFonts w:cs="Arial"/>
          <w:szCs w:val="20"/>
        </w:rPr>
      </w:pPr>
      <w:r w:rsidRPr="0082471E">
        <w:rPr>
          <w:rFonts w:cs="Arial"/>
          <w:szCs w:val="20"/>
        </w:rPr>
        <w:t xml:space="preserve">Manage pupils’ entrance and exit from the lunch area in an orderly manner </w:t>
      </w:r>
    </w:p>
    <w:p w14:paraId="0E230A49" w14:textId="77777777" w:rsidR="00933656" w:rsidRPr="0082471E" w:rsidRDefault="00933656" w:rsidP="00933656">
      <w:pPr>
        <w:numPr>
          <w:ilvl w:val="0"/>
          <w:numId w:val="9"/>
        </w:numPr>
        <w:spacing w:after="60"/>
        <w:rPr>
          <w:rFonts w:cs="Arial"/>
          <w:szCs w:val="20"/>
        </w:rPr>
      </w:pPr>
      <w:r w:rsidRPr="0082471E">
        <w:rPr>
          <w:rFonts w:cs="Arial"/>
          <w:szCs w:val="20"/>
        </w:rPr>
        <w:t xml:space="preserve">Clean up food and water spillages </w:t>
      </w:r>
    </w:p>
    <w:p w14:paraId="714E4013" w14:textId="77777777" w:rsidR="00933656" w:rsidRPr="0082471E" w:rsidRDefault="00933656" w:rsidP="00933656">
      <w:pPr>
        <w:spacing w:before="120"/>
        <w:rPr>
          <w:b/>
          <w:color w:val="12263F"/>
          <w:sz w:val="24"/>
        </w:rPr>
      </w:pPr>
      <w:r w:rsidRPr="0082471E">
        <w:rPr>
          <w:b/>
          <w:color w:val="12263F"/>
          <w:sz w:val="24"/>
        </w:rPr>
        <w:t>Health and safety</w:t>
      </w:r>
    </w:p>
    <w:p w14:paraId="61FD0386" w14:textId="77777777" w:rsidR="00933656" w:rsidRPr="0082471E" w:rsidRDefault="00933656" w:rsidP="00933656">
      <w:pPr>
        <w:numPr>
          <w:ilvl w:val="0"/>
          <w:numId w:val="9"/>
        </w:numPr>
        <w:spacing w:after="60"/>
        <w:rPr>
          <w:rFonts w:cs="Arial"/>
          <w:szCs w:val="20"/>
        </w:rPr>
      </w:pPr>
      <w:r w:rsidRPr="0082471E">
        <w:rPr>
          <w:rFonts w:cs="Arial"/>
          <w:szCs w:val="20"/>
        </w:rPr>
        <w:t xml:space="preserve">Observe pupils and the environment and take action to </w:t>
      </w:r>
      <w:proofErr w:type="spellStart"/>
      <w:r w:rsidRPr="0082471E">
        <w:rPr>
          <w:rFonts w:cs="Arial"/>
          <w:szCs w:val="20"/>
        </w:rPr>
        <w:t>minimise</w:t>
      </w:r>
      <w:proofErr w:type="spellEnd"/>
      <w:r w:rsidRPr="0082471E">
        <w:rPr>
          <w:rFonts w:cs="Arial"/>
          <w:szCs w:val="20"/>
        </w:rPr>
        <w:t xml:space="preserve"> any identified health and safety risks </w:t>
      </w:r>
    </w:p>
    <w:p w14:paraId="427D17CD" w14:textId="77777777" w:rsidR="00933656" w:rsidRPr="0082471E" w:rsidRDefault="00933656" w:rsidP="00933656">
      <w:pPr>
        <w:numPr>
          <w:ilvl w:val="0"/>
          <w:numId w:val="9"/>
        </w:numPr>
        <w:spacing w:after="60"/>
        <w:rPr>
          <w:rFonts w:cs="Arial"/>
          <w:szCs w:val="20"/>
        </w:rPr>
      </w:pPr>
      <w:r w:rsidRPr="0082471E">
        <w:rPr>
          <w:rFonts w:cs="Arial"/>
          <w:szCs w:val="20"/>
        </w:rPr>
        <w:t>Deliver first aid to respond to minor incidents and refer any major incidents to a qualified first aider</w:t>
      </w:r>
    </w:p>
    <w:p w14:paraId="5406F16F" w14:textId="77777777" w:rsidR="00933656" w:rsidRPr="0082471E" w:rsidRDefault="00933656" w:rsidP="00933656">
      <w:pPr>
        <w:numPr>
          <w:ilvl w:val="0"/>
          <w:numId w:val="9"/>
        </w:numPr>
        <w:spacing w:after="60"/>
        <w:rPr>
          <w:rFonts w:cs="Arial"/>
          <w:szCs w:val="20"/>
        </w:rPr>
      </w:pPr>
      <w:r w:rsidRPr="0082471E">
        <w:rPr>
          <w:rFonts w:cs="Arial"/>
          <w:szCs w:val="20"/>
        </w:rPr>
        <w:t xml:space="preserve">Record details of incidents in line with the school’s reporting procedures </w:t>
      </w:r>
    </w:p>
    <w:p w14:paraId="296900A0" w14:textId="77777777" w:rsidR="00933656" w:rsidRPr="0082471E" w:rsidRDefault="00933656" w:rsidP="00933656">
      <w:pPr>
        <w:numPr>
          <w:ilvl w:val="0"/>
          <w:numId w:val="9"/>
        </w:numPr>
        <w:spacing w:after="60"/>
        <w:rPr>
          <w:rFonts w:cs="Arial"/>
          <w:szCs w:val="20"/>
        </w:rPr>
      </w:pPr>
      <w:r w:rsidRPr="0082471E">
        <w:rPr>
          <w:rFonts w:cs="Arial"/>
          <w:szCs w:val="20"/>
        </w:rPr>
        <w:t>Be aware of and support pupils with medical/dietary needs</w:t>
      </w:r>
    </w:p>
    <w:p w14:paraId="3C49B0AC" w14:textId="77777777" w:rsidR="00933656" w:rsidRPr="0082471E" w:rsidRDefault="00933656" w:rsidP="00933656">
      <w:pPr>
        <w:numPr>
          <w:ilvl w:val="0"/>
          <w:numId w:val="9"/>
        </w:numPr>
        <w:spacing w:after="60"/>
        <w:rPr>
          <w:rFonts w:cs="Arial"/>
          <w:szCs w:val="20"/>
        </w:rPr>
      </w:pPr>
      <w:r w:rsidRPr="0082471E">
        <w:rPr>
          <w:rFonts w:cs="Arial"/>
          <w:szCs w:val="20"/>
        </w:rPr>
        <w:t xml:space="preserve">Promote the school’s policy around healthy eating to pupils </w:t>
      </w:r>
    </w:p>
    <w:p w14:paraId="720B9950" w14:textId="77777777" w:rsidR="00933656" w:rsidRPr="0082471E" w:rsidRDefault="00933656" w:rsidP="00933656">
      <w:pPr>
        <w:numPr>
          <w:ilvl w:val="0"/>
          <w:numId w:val="9"/>
        </w:numPr>
        <w:spacing w:after="60"/>
        <w:rPr>
          <w:rFonts w:cs="Arial"/>
          <w:szCs w:val="20"/>
        </w:rPr>
      </w:pPr>
      <w:proofErr w:type="spellStart"/>
      <w:r w:rsidRPr="0082471E">
        <w:rPr>
          <w:rFonts w:cs="Arial"/>
          <w:szCs w:val="20"/>
        </w:rPr>
        <w:t>Feed</w:t>
      </w:r>
      <w:r>
        <w:rPr>
          <w:rFonts w:cs="Arial"/>
          <w:szCs w:val="20"/>
        </w:rPr>
        <w:t xml:space="preserve"> </w:t>
      </w:r>
      <w:r w:rsidRPr="0082471E">
        <w:rPr>
          <w:rFonts w:cs="Arial"/>
          <w:szCs w:val="20"/>
        </w:rPr>
        <w:t>back</w:t>
      </w:r>
      <w:proofErr w:type="spellEnd"/>
      <w:r w:rsidRPr="0082471E">
        <w:rPr>
          <w:rFonts w:cs="Arial"/>
          <w:szCs w:val="20"/>
        </w:rPr>
        <w:t xml:space="preserve"> concerns relating to pupils’ health and safety to a senior member of staff</w:t>
      </w:r>
    </w:p>
    <w:p w14:paraId="4205824E" w14:textId="77777777" w:rsidR="00933656" w:rsidRDefault="00933656" w:rsidP="00933656">
      <w:pPr>
        <w:spacing w:before="120"/>
        <w:rPr>
          <w:rFonts w:cs="Arial"/>
          <w:szCs w:val="20"/>
        </w:rPr>
      </w:pPr>
    </w:p>
    <w:p w14:paraId="6864C812" w14:textId="77777777" w:rsidR="00933656" w:rsidRPr="0082471E" w:rsidRDefault="00933656" w:rsidP="00933656">
      <w:pPr>
        <w:spacing w:before="120"/>
        <w:rPr>
          <w:b/>
          <w:color w:val="12263F"/>
          <w:sz w:val="24"/>
        </w:rPr>
      </w:pPr>
      <w:proofErr w:type="spellStart"/>
      <w:r w:rsidRPr="0082471E">
        <w:rPr>
          <w:b/>
          <w:color w:val="12263F"/>
          <w:sz w:val="24"/>
        </w:rPr>
        <w:t>Behaviour</w:t>
      </w:r>
      <w:proofErr w:type="spellEnd"/>
    </w:p>
    <w:p w14:paraId="7D5C3D4B" w14:textId="77777777" w:rsidR="00933656" w:rsidRPr="0082471E" w:rsidRDefault="00933656" w:rsidP="00933656">
      <w:pPr>
        <w:numPr>
          <w:ilvl w:val="0"/>
          <w:numId w:val="9"/>
        </w:numPr>
        <w:spacing w:after="60"/>
        <w:rPr>
          <w:rFonts w:cs="Arial"/>
          <w:szCs w:val="20"/>
        </w:rPr>
      </w:pPr>
      <w:r w:rsidRPr="0082471E">
        <w:rPr>
          <w:rFonts w:cs="Arial"/>
          <w:szCs w:val="20"/>
        </w:rPr>
        <w:t xml:space="preserve">Report any incidents of serious </w:t>
      </w:r>
      <w:proofErr w:type="spellStart"/>
      <w:r w:rsidRPr="0082471E">
        <w:rPr>
          <w:rFonts w:cs="Arial"/>
          <w:szCs w:val="20"/>
        </w:rPr>
        <w:t>misbehaviour</w:t>
      </w:r>
      <w:proofErr w:type="spellEnd"/>
      <w:r w:rsidRPr="0082471E">
        <w:rPr>
          <w:rFonts w:cs="Arial"/>
          <w:szCs w:val="20"/>
        </w:rPr>
        <w:t xml:space="preserve"> to the relevant staff </w:t>
      </w:r>
      <w:proofErr w:type="gramStart"/>
      <w:r w:rsidRPr="0082471E">
        <w:rPr>
          <w:rFonts w:cs="Arial"/>
          <w:szCs w:val="20"/>
        </w:rPr>
        <w:t>member</w:t>
      </w:r>
      <w:proofErr w:type="gramEnd"/>
      <w:r w:rsidRPr="0082471E">
        <w:rPr>
          <w:rFonts w:cs="Arial"/>
          <w:szCs w:val="20"/>
        </w:rPr>
        <w:t xml:space="preserve">, in line with the school’s </w:t>
      </w:r>
      <w:proofErr w:type="spellStart"/>
      <w:r w:rsidRPr="0082471E">
        <w:rPr>
          <w:rFonts w:cs="Arial"/>
          <w:szCs w:val="20"/>
        </w:rPr>
        <w:t>behaviour</w:t>
      </w:r>
      <w:proofErr w:type="spellEnd"/>
      <w:r w:rsidRPr="0082471E">
        <w:rPr>
          <w:rFonts w:cs="Arial"/>
          <w:szCs w:val="20"/>
        </w:rPr>
        <w:t xml:space="preserve"> policy</w:t>
      </w:r>
    </w:p>
    <w:p w14:paraId="56A84F85" w14:textId="77777777" w:rsidR="00933656" w:rsidRPr="0082471E" w:rsidRDefault="00933656" w:rsidP="00933656">
      <w:pPr>
        <w:numPr>
          <w:ilvl w:val="0"/>
          <w:numId w:val="9"/>
        </w:numPr>
        <w:spacing w:after="60"/>
        <w:rPr>
          <w:rFonts w:cs="Arial"/>
          <w:szCs w:val="20"/>
        </w:rPr>
      </w:pPr>
      <w:r w:rsidRPr="0082471E">
        <w:rPr>
          <w:rFonts w:cs="Arial"/>
          <w:szCs w:val="20"/>
        </w:rPr>
        <w:t xml:space="preserve">Take necessary action to </w:t>
      </w:r>
      <w:proofErr w:type="spellStart"/>
      <w:r w:rsidRPr="0082471E">
        <w:rPr>
          <w:rFonts w:cs="Arial"/>
          <w:szCs w:val="20"/>
        </w:rPr>
        <w:t>minimise</w:t>
      </w:r>
      <w:proofErr w:type="spellEnd"/>
      <w:r w:rsidRPr="0082471E">
        <w:rPr>
          <w:rFonts w:cs="Arial"/>
          <w:szCs w:val="20"/>
        </w:rPr>
        <w:t xml:space="preserve"> disruption and harm to pupils, in line with the school’s </w:t>
      </w:r>
      <w:proofErr w:type="spellStart"/>
      <w:r w:rsidRPr="0082471E">
        <w:rPr>
          <w:rFonts w:cs="Arial"/>
          <w:szCs w:val="20"/>
        </w:rPr>
        <w:t>behaviour</w:t>
      </w:r>
      <w:proofErr w:type="spellEnd"/>
      <w:r w:rsidRPr="0082471E">
        <w:rPr>
          <w:rFonts w:cs="Arial"/>
          <w:szCs w:val="20"/>
        </w:rPr>
        <w:t xml:space="preserve"> policy</w:t>
      </w:r>
    </w:p>
    <w:p w14:paraId="11FF831A" w14:textId="77777777" w:rsidR="00933656" w:rsidRPr="0082471E" w:rsidRDefault="00933656" w:rsidP="00933656">
      <w:pPr>
        <w:numPr>
          <w:ilvl w:val="0"/>
          <w:numId w:val="9"/>
        </w:numPr>
        <w:spacing w:after="60"/>
        <w:rPr>
          <w:rFonts w:cs="Arial"/>
          <w:szCs w:val="20"/>
        </w:rPr>
      </w:pPr>
      <w:r w:rsidRPr="0082471E">
        <w:rPr>
          <w:rFonts w:cs="Arial"/>
          <w:szCs w:val="20"/>
        </w:rPr>
        <w:t xml:space="preserve">Make sure children tidy up after themselves in the lunch area and when using play resources/equipment </w:t>
      </w:r>
    </w:p>
    <w:p w14:paraId="1255317F" w14:textId="77777777" w:rsidR="00933656" w:rsidRPr="0082471E" w:rsidRDefault="00933656" w:rsidP="00933656">
      <w:pPr>
        <w:numPr>
          <w:ilvl w:val="0"/>
          <w:numId w:val="9"/>
        </w:numPr>
        <w:spacing w:after="60"/>
        <w:rPr>
          <w:rFonts w:cs="Arial"/>
          <w:szCs w:val="20"/>
        </w:rPr>
      </w:pPr>
      <w:r w:rsidRPr="0082471E">
        <w:rPr>
          <w:rFonts w:cs="Arial"/>
          <w:szCs w:val="20"/>
        </w:rPr>
        <w:t xml:space="preserve">Follow any directions from class teachers on supporting specific pupils with challenging </w:t>
      </w:r>
      <w:proofErr w:type="spellStart"/>
      <w:r w:rsidRPr="0082471E">
        <w:rPr>
          <w:rFonts w:cs="Arial"/>
          <w:szCs w:val="20"/>
        </w:rPr>
        <w:t>behaviour</w:t>
      </w:r>
      <w:proofErr w:type="spellEnd"/>
      <w:r w:rsidRPr="0082471E">
        <w:rPr>
          <w:rFonts w:cs="Arial"/>
          <w:szCs w:val="20"/>
        </w:rPr>
        <w:t xml:space="preserve"> </w:t>
      </w:r>
    </w:p>
    <w:p w14:paraId="69589FB0" w14:textId="77777777" w:rsidR="00933656" w:rsidRPr="0082471E" w:rsidRDefault="00933656" w:rsidP="00933656">
      <w:pPr>
        <w:spacing w:before="120"/>
        <w:rPr>
          <w:b/>
          <w:color w:val="12263F"/>
          <w:sz w:val="24"/>
        </w:rPr>
      </w:pPr>
      <w:r w:rsidRPr="0082471E">
        <w:rPr>
          <w:b/>
          <w:color w:val="12263F"/>
          <w:sz w:val="24"/>
        </w:rPr>
        <w:t xml:space="preserve">Play </w:t>
      </w:r>
    </w:p>
    <w:p w14:paraId="07F318E1" w14:textId="77777777" w:rsidR="00933656" w:rsidRPr="0082471E" w:rsidRDefault="00933656" w:rsidP="00933656">
      <w:pPr>
        <w:numPr>
          <w:ilvl w:val="0"/>
          <w:numId w:val="9"/>
        </w:numPr>
        <w:spacing w:after="60"/>
        <w:rPr>
          <w:rFonts w:cs="Arial"/>
          <w:szCs w:val="20"/>
        </w:rPr>
      </w:pPr>
      <w:proofErr w:type="spellStart"/>
      <w:r w:rsidRPr="0082471E">
        <w:rPr>
          <w:rFonts w:cs="Arial"/>
          <w:szCs w:val="20"/>
        </w:rPr>
        <w:t>Organise</w:t>
      </w:r>
      <w:proofErr w:type="spellEnd"/>
      <w:r w:rsidRPr="0082471E">
        <w:rPr>
          <w:rFonts w:cs="Arial"/>
          <w:szCs w:val="20"/>
        </w:rPr>
        <w:t xml:space="preserve"> play activities to encourage pupils to play and make use of play equipment </w:t>
      </w:r>
    </w:p>
    <w:p w14:paraId="140E1F78" w14:textId="77777777" w:rsidR="00933656" w:rsidRPr="0082471E" w:rsidRDefault="00933656" w:rsidP="00933656">
      <w:pPr>
        <w:numPr>
          <w:ilvl w:val="0"/>
          <w:numId w:val="9"/>
        </w:numPr>
        <w:spacing w:after="60"/>
        <w:rPr>
          <w:rFonts w:cs="Arial"/>
          <w:szCs w:val="20"/>
        </w:rPr>
      </w:pPr>
      <w:proofErr w:type="gramStart"/>
      <w:r w:rsidRPr="0082471E">
        <w:rPr>
          <w:rFonts w:cs="Arial"/>
          <w:szCs w:val="20"/>
        </w:rPr>
        <w:t>Offer</w:t>
      </w:r>
      <w:proofErr w:type="gramEnd"/>
      <w:r w:rsidRPr="0082471E">
        <w:rPr>
          <w:rFonts w:cs="Arial"/>
          <w:szCs w:val="20"/>
        </w:rPr>
        <w:t xml:space="preserve"> educational instruction where needed to help pupils to share play equipment</w:t>
      </w:r>
    </w:p>
    <w:p w14:paraId="7CDA0D1D" w14:textId="77777777" w:rsidR="00933656" w:rsidRPr="0082471E" w:rsidRDefault="00933656" w:rsidP="00933656">
      <w:pPr>
        <w:numPr>
          <w:ilvl w:val="0"/>
          <w:numId w:val="9"/>
        </w:numPr>
        <w:spacing w:after="60"/>
        <w:rPr>
          <w:rFonts w:cs="Arial"/>
          <w:szCs w:val="20"/>
        </w:rPr>
      </w:pPr>
      <w:r w:rsidRPr="0082471E">
        <w:rPr>
          <w:rFonts w:cs="Arial"/>
          <w:szCs w:val="20"/>
        </w:rPr>
        <w:t xml:space="preserve">Help to resolve issues between pupils during play activities  </w:t>
      </w:r>
    </w:p>
    <w:p w14:paraId="54361F86" w14:textId="77777777" w:rsidR="00BE2BC0" w:rsidRDefault="00EC2186" w:rsidP="00BE2BC0">
      <w:pPr>
        <w:pStyle w:val="Heading1"/>
      </w:pPr>
      <w:r>
        <w:br/>
        <w:t>Other areas of responsibility</w:t>
      </w:r>
    </w:p>
    <w:p w14:paraId="3B64399D" w14:textId="77777777" w:rsidR="00EB2CFA" w:rsidRDefault="00EB2CFA" w:rsidP="00EB2CFA">
      <w:pPr>
        <w:pStyle w:val="Subhead2"/>
      </w:pPr>
      <w:r>
        <w:t xml:space="preserve">Safeguarding </w:t>
      </w:r>
    </w:p>
    <w:p w14:paraId="0F02FF06" w14:textId="77777777" w:rsidR="00EB2CFA" w:rsidRDefault="00EB2CFA" w:rsidP="00EB2CFA">
      <w:pPr>
        <w:pStyle w:val="4Bulletedcopyblue"/>
        <w:numPr>
          <w:ilvl w:val="0"/>
          <w:numId w:val="9"/>
        </w:numPr>
      </w:pPr>
      <w:r>
        <w:t xml:space="preserve">Work in line with statutory safeguarding guidance (e.g. Keeping Children Safe in Education, Prevent) and our safeguarding and child protection policies </w:t>
      </w:r>
    </w:p>
    <w:p w14:paraId="00FE4B7F" w14:textId="77777777" w:rsidR="00EB2CFA" w:rsidRPr="00E76BFA" w:rsidRDefault="00EB2CFA" w:rsidP="00EB2CFA">
      <w:pPr>
        <w:pStyle w:val="4Bulletedcopyblue"/>
        <w:numPr>
          <w:ilvl w:val="0"/>
          <w:numId w:val="9"/>
        </w:numPr>
      </w:pPr>
      <w:r w:rsidRPr="00E76BFA">
        <w:t>Promote the safeguarding of all pupils in the school</w:t>
      </w:r>
    </w:p>
    <w:p w14:paraId="36A2F119" w14:textId="77777777" w:rsidR="00EC2186" w:rsidRDefault="00EC2186" w:rsidP="00EB2CFA">
      <w:pPr>
        <w:pStyle w:val="4Bulletedcopyblue"/>
        <w:numPr>
          <w:ilvl w:val="0"/>
          <w:numId w:val="0"/>
        </w:numPr>
        <w:rPr>
          <w:highlight w:val="yellow"/>
        </w:rPr>
      </w:pPr>
    </w:p>
    <w:p w14:paraId="24081B22" w14:textId="77777777" w:rsidR="00EC2186" w:rsidRPr="00EC2186" w:rsidRDefault="00EC2186" w:rsidP="00EC2186">
      <w:pPr>
        <w:pStyle w:val="1bodycopy10pt"/>
        <w:rPr>
          <w:highlight w:val="yellow"/>
        </w:rPr>
      </w:pPr>
    </w:p>
    <w:p w14:paraId="6605BE7E" w14:textId="77777777" w:rsidR="00EC2186" w:rsidRPr="00FE6572" w:rsidRDefault="00EC2186" w:rsidP="00EC2186">
      <w:pPr>
        <w:pStyle w:val="1bodycopy10pt"/>
        <w:rPr>
          <w:lang w:val="en-GB"/>
        </w:rPr>
      </w:pPr>
      <w:r w:rsidRPr="00FE6572">
        <w:rPr>
          <w:lang w:val="en-GB"/>
        </w:rPr>
        <w:t xml:space="preserve">The </w:t>
      </w:r>
      <w:r w:rsidRPr="00E85F18">
        <w:t>TA</w:t>
      </w:r>
      <w:r w:rsidR="00A5239E" w:rsidRPr="00E85F18">
        <w:t xml:space="preserve"> </w:t>
      </w:r>
      <w:r w:rsidRPr="00FE6572">
        <w:rPr>
          <w:lang w:val="en-GB"/>
        </w:rPr>
        <w:t>will be required to follow school policies and the staff code of conduct.</w:t>
      </w:r>
    </w:p>
    <w:p w14:paraId="0569CB22" w14:textId="77777777" w:rsidR="00EC2186" w:rsidRPr="00FE6572" w:rsidRDefault="00EC2186" w:rsidP="00EC2186">
      <w:pPr>
        <w:pStyle w:val="1bodycopy10pt"/>
        <w:rPr>
          <w:lang w:val="en-GB"/>
        </w:rPr>
      </w:pPr>
      <w:r w:rsidRPr="00FE6572">
        <w:rPr>
          <w:lang w:val="en-GB"/>
        </w:rPr>
        <w:t>Please note</w:t>
      </w:r>
      <w:r w:rsidR="00A5239E">
        <w:rPr>
          <w:lang w:val="en-GB"/>
        </w:rPr>
        <w:t xml:space="preserve">, </w:t>
      </w:r>
      <w:r w:rsidRPr="00FE6572">
        <w:rPr>
          <w:lang w:val="en-GB"/>
        </w:rPr>
        <w:t xml:space="preserve">this is illustrative of the general nature and level of responsibility of the role. It is not a comprehensive list of all tasks that the </w:t>
      </w:r>
      <w:proofErr w:type="gramStart"/>
      <w:r w:rsidR="00E85F18">
        <w:rPr>
          <w:lang w:val="en-GB"/>
        </w:rPr>
        <w:t xml:space="preserve">TA </w:t>
      </w:r>
      <w:r w:rsidRPr="00FE6572">
        <w:rPr>
          <w:lang w:val="en-GB"/>
        </w:rPr>
        <w:t xml:space="preserve"> will</w:t>
      </w:r>
      <w:proofErr w:type="gramEnd"/>
      <w:r w:rsidRPr="00FE6572">
        <w:rPr>
          <w:lang w:val="en-GB"/>
        </w:rPr>
        <w:t xml:space="preserve"> carry out. The postholder may be required to do other duties appropriate to the level of the role, as directed by the headteacher or line manager.</w:t>
      </w:r>
    </w:p>
    <w:p w14:paraId="46A28548" w14:textId="77777777" w:rsidR="00EC2186" w:rsidRDefault="00EC2186" w:rsidP="00EC2186">
      <w:pPr>
        <w:pStyle w:val="4Bulletedcopyblue"/>
        <w:numPr>
          <w:ilvl w:val="0"/>
          <w:numId w:val="0"/>
        </w:numPr>
      </w:pPr>
    </w:p>
    <w:p w14:paraId="63E00241" w14:textId="77777777" w:rsidR="00E85F18" w:rsidRDefault="00E85F18" w:rsidP="00E85F18">
      <w:pPr>
        <w:pStyle w:val="Heading1"/>
      </w:pPr>
      <w:r>
        <w:br w:type="page"/>
      </w:r>
      <w:r>
        <w:lastRenderedPageBreak/>
        <w:t xml:space="preserve"> </w:t>
      </w:r>
    </w:p>
    <w:p w14:paraId="23C3756C" w14:textId="77777777" w:rsidR="001571A9" w:rsidRPr="00A74B1C" w:rsidRDefault="001571A9" w:rsidP="001571A9">
      <w:pPr>
        <w:pStyle w:val="Heading1"/>
      </w:pPr>
      <w:r>
        <w:t>Notes:</w:t>
      </w:r>
    </w:p>
    <w:p w14:paraId="1C7C62BD" w14:textId="77777777" w:rsidR="001571A9" w:rsidRPr="001571A9" w:rsidRDefault="001571A9" w:rsidP="001571A9">
      <w:pPr>
        <w:pStyle w:val="1bodycopy10pt"/>
      </w:pPr>
      <w:r w:rsidRPr="001571A9">
        <w:t xml:space="preserve">This job description may be amended at any time in consultation with the postholder. </w:t>
      </w:r>
    </w:p>
    <w:p w14:paraId="6AE4B078" w14:textId="77777777" w:rsidR="001571A9" w:rsidRPr="001571A9" w:rsidRDefault="001571A9" w:rsidP="001571A9">
      <w:pPr>
        <w:pStyle w:val="1bodycopy10pt"/>
      </w:pPr>
    </w:p>
    <w:p w14:paraId="6252D431" w14:textId="77777777" w:rsidR="002265B5" w:rsidRPr="001571A9" w:rsidRDefault="001571A9" w:rsidP="001571A9">
      <w:pPr>
        <w:pStyle w:val="1bodycopy10pt"/>
        <w:rPr>
          <w:rStyle w:val="Sub-headingChar"/>
          <w:rFonts w:cs="Times New Roman"/>
          <w:b w:val="0"/>
        </w:rPr>
      </w:pPr>
      <w:r w:rsidRPr="001571A9">
        <w:rPr>
          <w:rStyle w:val="Sub-headingChar"/>
          <w:rFonts w:cs="Times New Roman"/>
        </w:rPr>
        <w:t>Last review date:</w:t>
      </w:r>
      <w:r w:rsidRPr="001571A9">
        <w:rPr>
          <w:rStyle w:val="Sub-headingChar"/>
          <w:rFonts w:cs="Times New Roman"/>
          <w:b w:val="0"/>
        </w:rPr>
        <w:t xml:space="preserve"> </w:t>
      </w:r>
    </w:p>
    <w:p w14:paraId="1EA34B85" w14:textId="77777777" w:rsidR="00E85F18" w:rsidRDefault="00E85F18" w:rsidP="001571A9">
      <w:pPr>
        <w:pStyle w:val="1bodycopy10pt"/>
        <w:rPr>
          <w:rStyle w:val="Sub-headingChar"/>
          <w:rFonts w:cs="Times New Roman"/>
        </w:rPr>
      </w:pPr>
    </w:p>
    <w:p w14:paraId="7995007C" w14:textId="77777777" w:rsidR="001571A9" w:rsidRPr="001571A9" w:rsidRDefault="001571A9" w:rsidP="001571A9">
      <w:pPr>
        <w:pStyle w:val="1bodycopy10pt"/>
      </w:pPr>
      <w:r w:rsidRPr="001571A9">
        <w:rPr>
          <w:rStyle w:val="Sub-headingChar"/>
          <w:rFonts w:cs="Times New Roman"/>
        </w:rPr>
        <w:t>Next review date:</w:t>
      </w:r>
      <w:r w:rsidRPr="001571A9">
        <w:t xml:space="preserve"> </w:t>
      </w:r>
    </w:p>
    <w:p w14:paraId="644086B6" w14:textId="77777777" w:rsidR="009C6703" w:rsidRPr="001571A9" w:rsidRDefault="009C6703" w:rsidP="001571A9">
      <w:pPr>
        <w:pStyle w:val="1bodycopy10pt"/>
      </w:pPr>
    </w:p>
    <w:p w14:paraId="1A7CE317" w14:textId="77777777" w:rsidR="001571A9" w:rsidRDefault="001571A9" w:rsidP="009C6703">
      <w:pPr>
        <w:pStyle w:val="1bodycopy10pt"/>
        <w:spacing w:before="120" w:after="240"/>
        <w:rPr>
          <w:color w:val="B9B9B9"/>
        </w:rPr>
      </w:pPr>
      <w:r w:rsidRPr="001571A9">
        <w:rPr>
          <w:rStyle w:val="Sub-headingChar"/>
          <w:rFonts w:cs="Times New Roman"/>
        </w:rPr>
        <w:t>Headteacher/line manager’s signature:</w:t>
      </w:r>
      <w:r w:rsidRPr="001571A9">
        <w:tab/>
      </w:r>
      <w:r w:rsidRPr="00522F69">
        <w:rPr>
          <w:color w:val="B9B9B9"/>
        </w:rPr>
        <w:t>_______________________________________</w:t>
      </w:r>
    </w:p>
    <w:p w14:paraId="44209D35" w14:textId="77777777" w:rsidR="002265B5" w:rsidRPr="001571A9" w:rsidRDefault="002265B5" w:rsidP="009C6703">
      <w:pPr>
        <w:pStyle w:val="1bodycopy10pt"/>
        <w:spacing w:before="120" w:after="240"/>
      </w:pPr>
    </w:p>
    <w:p w14:paraId="323BC868" w14:textId="77777777" w:rsidR="001571A9" w:rsidRDefault="001571A9" w:rsidP="009C6703">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3A840291" w14:textId="77777777" w:rsidR="005C07D2" w:rsidRPr="005C07D2" w:rsidRDefault="005C07D2" w:rsidP="009C6703">
      <w:pPr>
        <w:pStyle w:val="1bodycopy10pt"/>
        <w:spacing w:before="120" w:after="240"/>
        <w:rPr>
          <w:rStyle w:val="Sub-headingChar"/>
          <w:rFonts w:cs="Times New Roman"/>
          <w:b w:val="0"/>
        </w:rPr>
      </w:pPr>
    </w:p>
    <w:p w14:paraId="756344C5" w14:textId="77777777" w:rsidR="001571A9" w:rsidRDefault="001571A9" w:rsidP="009C6703">
      <w:pPr>
        <w:pStyle w:val="1bodycopy10pt"/>
        <w:spacing w:before="120" w:after="240"/>
        <w:rPr>
          <w:color w:val="B9B9B9"/>
        </w:rPr>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7C52406F" w14:textId="77777777" w:rsidR="002265B5" w:rsidRPr="001571A9" w:rsidRDefault="002265B5" w:rsidP="009C6703">
      <w:pPr>
        <w:pStyle w:val="1bodycopy10pt"/>
        <w:spacing w:before="120" w:after="240"/>
      </w:pPr>
    </w:p>
    <w:p w14:paraId="7A7EE0BA" w14:textId="77777777" w:rsidR="001571A9" w:rsidRPr="001571A9" w:rsidRDefault="001571A9" w:rsidP="009C6703">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BE2BC0">
      <w:headerReference w:type="even" r:id="rId12"/>
      <w:headerReference w:type="default" r:id="rId13"/>
      <w:footerReference w:type="default" r:id="rId14"/>
      <w:headerReference w:type="first" r:id="rId15"/>
      <w:footerReference w:type="first" r:id="rId16"/>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A5FC" w14:textId="77777777" w:rsidR="008D351D" w:rsidRDefault="008D351D" w:rsidP="00626EDA">
      <w:r>
        <w:separator/>
      </w:r>
    </w:p>
  </w:endnote>
  <w:endnote w:type="continuationSeparator" w:id="0">
    <w:p w14:paraId="3D4D9BE6" w14:textId="77777777" w:rsidR="008D351D" w:rsidRDefault="008D351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C1F8" w14:textId="77777777" w:rsidR="00E85F18" w:rsidRPr="00512916" w:rsidRDefault="00E85F18" w:rsidP="006F569D">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933656">
      <w:rPr>
        <w:noProof/>
        <w:color w:val="auto"/>
      </w:rPr>
      <w:t>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C791" w14:textId="77777777" w:rsidR="00E85F18" w:rsidRPr="00510ED3" w:rsidRDefault="00E85F18"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933656">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043C" w14:textId="77777777" w:rsidR="008D351D" w:rsidRDefault="008D351D" w:rsidP="00626EDA">
      <w:r>
        <w:separator/>
      </w:r>
    </w:p>
  </w:footnote>
  <w:footnote w:type="continuationSeparator" w:id="0">
    <w:p w14:paraId="10BC06C0" w14:textId="77777777" w:rsidR="008D351D" w:rsidRDefault="008D351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7B63" w14:textId="77777777" w:rsidR="00E85F18" w:rsidRDefault="008A7D66">
    <w:r>
      <w:rPr>
        <w:noProof/>
      </w:rPr>
      <w:drawing>
        <wp:anchor distT="0" distB="0" distL="114300" distR="114300" simplePos="0" relativeHeight="251657216" behindDoc="1" locked="0" layoutInCell="1" allowOverlap="1" wp14:anchorId="11CEA761" wp14:editId="3FF80131">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351D">
      <w:rPr>
        <w:noProof/>
      </w:rPr>
      <w:pict w14:anchorId="28527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1F0B" w14:textId="77777777" w:rsidR="00E85F18" w:rsidRDefault="00E85F18"/>
  <w:p w14:paraId="1B67C5D6" w14:textId="77777777" w:rsidR="00E85F18" w:rsidRDefault="00E85F18"/>
  <w:p w14:paraId="771D583D" w14:textId="77777777" w:rsidR="00E85F18" w:rsidRDefault="00E85F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5B44" w14:textId="77777777" w:rsidR="00E85F18" w:rsidRDefault="00E85F18"/>
  <w:p w14:paraId="26FB4587" w14:textId="77777777" w:rsidR="00E85F18" w:rsidRDefault="00E85F1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25pt" o:bullet="t">
        <v:imagedata r:id="rId3" o:title="art1EF6"/>
      </v:shape>
    </w:pict>
  </w:numPicBullet>
  <w:numPicBullet w:numPicBulletId="3">
    <w:pict>
      <v:shape id="_x0000_i1028"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33DD8"/>
    <w:multiLevelType w:val="hybridMultilevel"/>
    <w:tmpl w:val="A0AE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544BC"/>
    <w:multiLevelType w:val="hybridMultilevel"/>
    <w:tmpl w:val="8BF2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AF4713F"/>
    <w:multiLevelType w:val="hybridMultilevel"/>
    <w:tmpl w:val="686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F4CE0"/>
    <w:multiLevelType w:val="hybridMultilevel"/>
    <w:tmpl w:val="0282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24C47"/>
    <w:multiLevelType w:val="hybridMultilevel"/>
    <w:tmpl w:val="18D0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D5C2C"/>
    <w:multiLevelType w:val="hybridMultilevel"/>
    <w:tmpl w:val="B264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60125"/>
    <w:multiLevelType w:val="hybridMultilevel"/>
    <w:tmpl w:val="CDDE3C78"/>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571C6"/>
    <w:multiLevelType w:val="hybridMultilevel"/>
    <w:tmpl w:val="F3F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30F20A30"/>
    <w:lvl w:ilvl="0" w:tplc="15D4C746">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17286651">
    <w:abstractNumId w:val="23"/>
  </w:num>
  <w:num w:numId="2" w16cid:durableId="1450009126">
    <w:abstractNumId w:val="3"/>
  </w:num>
  <w:num w:numId="3" w16cid:durableId="448202803">
    <w:abstractNumId w:val="16"/>
  </w:num>
  <w:num w:numId="4" w16cid:durableId="914363836">
    <w:abstractNumId w:val="25"/>
  </w:num>
  <w:num w:numId="5" w16cid:durableId="74792725">
    <w:abstractNumId w:val="1"/>
  </w:num>
  <w:num w:numId="6" w16cid:durableId="1127697341">
    <w:abstractNumId w:val="8"/>
  </w:num>
  <w:num w:numId="7" w16cid:durableId="1654946692">
    <w:abstractNumId w:val="2"/>
  </w:num>
  <w:num w:numId="8" w16cid:durableId="934050146">
    <w:abstractNumId w:val="4"/>
  </w:num>
  <w:num w:numId="9" w16cid:durableId="1738670144">
    <w:abstractNumId w:val="27"/>
  </w:num>
  <w:num w:numId="10" w16cid:durableId="1079524309">
    <w:abstractNumId w:val="16"/>
  </w:num>
  <w:num w:numId="11" w16cid:durableId="201408160">
    <w:abstractNumId w:val="3"/>
  </w:num>
  <w:num w:numId="12" w16cid:durableId="1399815694">
    <w:abstractNumId w:val="27"/>
  </w:num>
  <w:num w:numId="13" w16cid:durableId="736897093">
    <w:abstractNumId w:val="23"/>
  </w:num>
  <w:num w:numId="14" w16cid:durableId="181823519">
    <w:abstractNumId w:val="25"/>
  </w:num>
  <w:num w:numId="15" w16cid:durableId="1000698370">
    <w:abstractNumId w:val="2"/>
  </w:num>
  <w:num w:numId="16" w16cid:durableId="2088262380">
    <w:abstractNumId w:val="4"/>
  </w:num>
  <w:num w:numId="17" w16cid:durableId="1556700582">
    <w:abstractNumId w:val="18"/>
  </w:num>
  <w:num w:numId="18" w16cid:durableId="2029867772">
    <w:abstractNumId w:val="12"/>
  </w:num>
  <w:num w:numId="19" w16cid:durableId="1241866760">
    <w:abstractNumId w:val="21"/>
  </w:num>
  <w:num w:numId="20" w16cid:durableId="127474459">
    <w:abstractNumId w:val="0"/>
  </w:num>
  <w:num w:numId="21" w16cid:durableId="450561215">
    <w:abstractNumId w:val="5"/>
  </w:num>
  <w:num w:numId="22" w16cid:durableId="1419601031">
    <w:abstractNumId w:val="10"/>
  </w:num>
  <w:num w:numId="23" w16cid:durableId="1607930117">
    <w:abstractNumId w:val="19"/>
  </w:num>
  <w:num w:numId="24" w16cid:durableId="450517310">
    <w:abstractNumId w:val="20"/>
  </w:num>
  <w:num w:numId="25" w16cid:durableId="1652635720">
    <w:abstractNumId w:val="26"/>
  </w:num>
  <w:num w:numId="26" w16cid:durableId="1929459834">
    <w:abstractNumId w:val="24"/>
  </w:num>
  <w:num w:numId="27" w16cid:durableId="1506358373">
    <w:abstractNumId w:val="9"/>
  </w:num>
  <w:num w:numId="28" w16cid:durableId="1102804018">
    <w:abstractNumId w:val="7"/>
  </w:num>
  <w:num w:numId="29" w16cid:durableId="1830243237">
    <w:abstractNumId w:val="13"/>
  </w:num>
  <w:num w:numId="30" w16cid:durableId="1068459765">
    <w:abstractNumId w:val="14"/>
  </w:num>
  <w:num w:numId="31" w16cid:durableId="252856753">
    <w:abstractNumId w:val="6"/>
  </w:num>
  <w:num w:numId="32" w16cid:durableId="1205675847">
    <w:abstractNumId w:val="11"/>
  </w:num>
  <w:num w:numId="33" w16cid:durableId="417869325">
    <w:abstractNumId w:val="17"/>
  </w:num>
  <w:num w:numId="34" w16cid:durableId="1812167569">
    <w:abstractNumId w:val="15"/>
  </w:num>
  <w:num w:numId="35" w16cid:durableId="130928333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86"/>
    <w:rsid w:val="00015B1A"/>
    <w:rsid w:val="0002254B"/>
    <w:rsid w:val="00026691"/>
    <w:rsid w:val="00035146"/>
    <w:rsid w:val="00082050"/>
    <w:rsid w:val="000A569F"/>
    <w:rsid w:val="000B77E5"/>
    <w:rsid w:val="000F5932"/>
    <w:rsid w:val="001201E4"/>
    <w:rsid w:val="001357C9"/>
    <w:rsid w:val="00146E8A"/>
    <w:rsid w:val="001571A9"/>
    <w:rsid w:val="0017045F"/>
    <w:rsid w:val="001978C4"/>
    <w:rsid w:val="001A7BA7"/>
    <w:rsid w:val="001B55E2"/>
    <w:rsid w:val="001D6F01"/>
    <w:rsid w:val="001E3CA3"/>
    <w:rsid w:val="00211D47"/>
    <w:rsid w:val="002265B5"/>
    <w:rsid w:val="00235450"/>
    <w:rsid w:val="00236D8A"/>
    <w:rsid w:val="00275D5E"/>
    <w:rsid w:val="00297050"/>
    <w:rsid w:val="002A4E76"/>
    <w:rsid w:val="002E16E7"/>
    <w:rsid w:val="002F3CD5"/>
    <w:rsid w:val="002F4E11"/>
    <w:rsid w:val="00326044"/>
    <w:rsid w:val="003365A2"/>
    <w:rsid w:val="00375061"/>
    <w:rsid w:val="00384AD7"/>
    <w:rsid w:val="003B2EB4"/>
    <w:rsid w:val="003C1D02"/>
    <w:rsid w:val="003F2BD9"/>
    <w:rsid w:val="003F6230"/>
    <w:rsid w:val="003F7EE1"/>
    <w:rsid w:val="0040693D"/>
    <w:rsid w:val="0046077F"/>
    <w:rsid w:val="00465755"/>
    <w:rsid w:val="004750A7"/>
    <w:rsid w:val="00492175"/>
    <w:rsid w:val="004944EE"/>
    <w:rsid w:val="004A748A"/>
    <w:rsid w:val="004B05BB"/>
    <w:rsid w:val="004B3C9A"/>
    <w:rsid w:val="004E0079"/>
    <w:rsid w:val="004F463D"/>
    <w:rsid w:val="004F50AC"/>
    <w:rsid w:val="00510355"/>
    <w:rsid w:val="00510ED3"/>
    <w:rsid w:val="00512916"/>
    <w:rsid w:val="00522F69"/>
    <w:rsid w:val="00531C8C"/>
    <w:rsid w:val="00542203"/>
    <w:rsid w:val="00543D26"/>
    <w:rsid w:val="00564CD3"/>
    <w:rsid w:val="00573834"/>
    <w:rsid w:val="005840D7"/>
    <w:rsid w:val="00584A10"/>
    <w:rsid w:val="00590890"/>
    <w:rsid w:val="00597ED1"/>
    <w:rsid w:val="005B1D35"/>
    <w:rsid w:val="005B4650"/>
    <w:rsid w:val="005B7ADF"/>
    <w:rsid w:val="005C07D2"/>
    <w:rsid w:val="005D2C93"/>
    <w:rsid w:val="0060676D"/>
    <w:rsid w:val="00616EF8"/>
    <w:rsid w:val="0062626B"/>
    <w:rsid w:val="00626EDA"/>
    <w:rsid w:val="00633887"/>
    <w:rsid w:val="00680CD2"/>
    <w:rsid w:val="006932D2"/>
    <w:rsid w:val="006A3269"/>
    <w:rsid w:val="006A3D1B"/>
    <w:rsid w:val="006C0D00"/>
    <w:rsid w:val="006D0288"/>
    <w:rsid w:val="006F569D"/>
    <w:rsid w:val="006F7E8A"/>
    <w:rsid w:val="007070A1"/>
    <w:rsid w:val="0071061F"/>
    <w:rsid w:val="00713B15"/>
    <w:rsid w:val="0072620F"/>
    <w:rsid w:val="00735B7D"/>
    <w:rsid w:val="00740AC8"/>
    <w:rsid w:val="007C5AC9"/>
    <w:rsid w:val="007C78DA"/>
    <w:rsid w:val="007D268D"/>
    <w:rsid w:val="007E217D"/>
    <w:rsid w:val="007E6128"/>
    <w:rsid w:val="007E6A64"/>
    <w:rsid w:val="007F2F4C"/>
    <w:rsid w:val="007F788B"/>
    <w:rsid w:val="00805A94"/>
    <w:rsid w:val="0080784C"/>
    <w:rsid w:val="008116A6"/>
    <w:rsid w:val="00837C40"/>
    <w:rsid w:val="008472C3"/>
    <w:rsid w:val="00853265"/>
    <w:rsid w:val="00874C73"/>
    <w:rsid w:val="00875E0D"/>
    <w:rsid w:val="00877394"/>
    <w:rsid w:val="008941E7"/>
    <w:rsid w:val="008A7D66"/>
    <w:rsid w:val="008C1253"/>
    <w:rsid w:val="008D351D"/>
    <w:rsid w:val="008D3FB0"/>
    <w:rsid w:val="008F744A"/>
    <w:rsid w:val="009122BB"/>
    <w:rsid w:val="00933656"/>
    <w:rsid w:val="00940B74"/>
    <w:rsid w:val="00972125"/>
    <w:rsid w:val="00977E82"/>
    <w:rsid w:val="0099114F"/>
    <w:rsid w:val="009A267F"/>
    <w:rsid w:val="009A448F"/>
    <w:rsid w:val="009B1F2D"/>
    <w:rsid w:val="009C6703"/>
    <w:rsid w:val="009D1474"/>
    <w:rsid w:val="009E331F"/>
    <w:rsid w:val="009F66A8"/>
    <w:rsid w:val="00A12DEA"/>
    <w:rsid w:val="00A466EE"/>
    <w:rsid w:val="00A5239E"/>
    <w:rsid w:val="00A62B49"/>
    <w:rsid w:val="00A879C4"/>
    <w:rsid w:val="00AA4695"/>
    <w:rsid w:val="00AA6E73"/>
    <w:rsid w:val="00AD3666"/>
    <w:rsid w:val="00AD407A"/>
    <w:rsid w:val="00AD4706"/>
    <w:rsid w:val="00B2225E"/>
    <w:rsid w:val="00B4263C"/>
    <w:rsid w:val="00B5559F"/>
    <w:rsid w:val="00B61796"/>
    <w:rsid w:val="00B6679E"/>
    <w:rsid w:val="00B717A9"/>
    <w:rsid w:val="00B846C2"/>
    <w:rsid w:val="00B95F60"/>
    <w:rsid w:val="00BE2BC0"/>
    <w:rsid w:val="00BE3E54"/>
    <w:rsid w:val="00C10061"/>
    <w:rsid w:val="00C4731F"/>
    <w:rsid w:val="00C51C6A"/>
    <w:rsid w:val="00C8314B"/>
    <w:rsid w:val="00C91F46"/>
    <w:rsid w:val="00CC53BA"/>
    <w:rsid w:val="00CD23C4"/>
    <w:rsid w:val="00CD2BC6"/>
    <w:rsid w:val="00CE6705"/>
    <w:rsid w:val="00CF553F"/>
    <w:rsid w:val="00D11C7E"/>
    <w:rsid w:val="00D508B4"/>
    <w:rsid w:val="00D50CCC"/>
    <w:rsid w:val="00D81B97"/>
    <w:rsid w:val="00D86752"/>
    <w:rsid w:val="00D95FA0"/>
    <w:rsid w:val="00DA43DE"/>
    <w:rsid w:val="00DA5725"/>
    <w:rsid w:val="00DA7F11"/>
    <w:rsid w:val="00DC28D6"/>
    <w:rsid w:val="00DC5FAC"/>
    <w:rsid w:val="00DF66B4"/>
    <w:rsid w:val="00E00085"/>
    <w:rsid w:val="00E24FDF"/>
    <w:rsid w:val="00E3210F"/>
    <w:rsid w:val="00E647DF"/>
    <w:rsid w:val="00E763E4"/>
    <w:rsid w:val="00E82606"/>
    <w:rsid w:val="00E85F18"/>
    <w:rsid w:val="00E9136B"/>
    <w:rsid w:val="00EB2CFA"/>
    <w:rsid w:val="00EC2186"/>
    <w:rsid w:val="00ED6EA4"/>
    <w:rsid w:val="00EF22F0"/>
    <w:rsid w:val="00EF631F"/>
    <w:rsid w:val="00F02A4E"/>
    <w:rsid w:val="00F139E0"/>
    <w:rsid w:val="00F519DC"/>
    <w:rsid w:val="00F81F0C"/>
    <w:rsid w:val="00F82220"/>
    <w:rsid w:val="00F83483"/>
    <w:rsid w:val="00F84228"/>
    <w:rsid w:val="00F9563C"/>
    <w:rsid w:val="00F97695"/>
    <w:rsid w:val="00FA4EC5"/>
    <w:rsid w:val="00FD2707"/>
    <w:rsid w:val="00FE3F15"/>
    <w:rsid w:val="00FE4FB6"/>
    <w:rsid w:val="00FF4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B3F1E"/>
  <w15:chartTrackingRefBased/>
  <w15:docId w15:val="{5122C64B-60DE-4FB3-A725-9FEB3769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ColorfulList-Accent11">
    <w:name w:val="Colorful List - Accent 11"/>
    <w:basedOn w:val="Normal"/>
    <w:autoRedefine/>
    <w:uiPriority w:val="34"/>
    <w:qFormat/>
    <w:rsid w:val="00EC2186"/>
    <w:pPr>
      <w:numPr>
        <w:numId w:val="35"/>
      </w:numPr>
      <w:spacing w:before="120"/>
    </w:pPr>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9" ma:contentTypeDescription="Create a new document." ma:contentTypeScope="" ma:versionID="ba10ade27f68b9a7176c1dcce1e5221d">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3aabffb5f7b9e3836ba41fc1a674464f"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7fbb8e-0538-462f-9761-d46e307af099}"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3A300F7-149B-4362-9853-C53362287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18cd-e37c-486a-96c9-4387e3dcbc95"/>
    <ds:schemaRef ds:uri="e3fe53d0-03ff-4f07-8f58-3f5b65f2f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F99D2-D1D1-4E92-877A-54E01E079D2D}">
  <ds:schemaRefs>
    <ds:schemaRef ds:uri="http://schemas.microsoft.com/sharepoint/v3/contenttype/forms"/>
  </ds:schemaRefs>
</ds:datastoreItem>
</file>

<file path=customXml/itemProps3.xml><?xml version="1.0" encoding="utf-8"?>
<ds:datastoreItem xmlns:ds="http://schemas.openxmlformats.org/officeDocument/2006/customXml" ds:itemID="{2F401A2E-CAF4-4765-BAFE-956EC0B9D125}">
  <ds:schemaRefs>
    <ds:schemaRef ds:uri="http://schemas.microsoft.com/office/2006/metadata/properties"/>
    <ds:schemaRef ds:uri="http://schemas.microsoft.com/office/infopath/2007/PartnerControls"/>
    <ds:schemaRef ds:uri="ad4418cd-e37c-486a-96c9-4387e3dcbc95"/>
    <ds:schemaRef ds:uri="e3fe53d0-03ff-4f07-8f58-3f5b65f2f5e2"/>
  </ds:schemaRefs>
</ds:datastoreItem>
</file>

<file path=customXml/itemProps4.xml><?xml version="1.0" encoding="utf-8"?>
<ds:datastoreItem xmlns:ds="http://schemas.openxmlformats.org/officeDocument/2006/customXml" ds:itemID="{80A500E4-02B4-4275-8916-74A9F9A8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 (8).dot</Template>
  <TotalTime>0</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Janet SCOTT</cp:lastModifiedBy>
  <cp:revision>3</cp:revision>
  <cp:lastPrinted>2018-10-02T22:43:00Z</cp:lastPrinted>
  <dcterms:created xsi:type="dcterms:W3CDTF">2026-05-22T14:52:00Z</dcterms:created>
  <dcterms:modified xsi:type="dcterms:W3CDTF">2026-05-22T15:16:00Z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530486-e78d-4a74-98fa-f49257c8fb97_Enabled">
    <vt:lpwstr>true</vt:lpwstr>
  </property>
  <property fmtid="{D5CDD505-2E9C-101B-9397-08002B2CF9AE}" pid="3" name="MSIP_Label_e7530486-e78d-4a74-98fa-f49257c8fb97_SetDate">
    <vt:lpwstr>2026-05-21T09:45:57Z</vt:lpwstr>
  </property>
  <property fmtid="{D5CDD505-2E9C-101B-9397-08002B2CF9AE}" pid="4" name="MSIP_Label_e7530486-e78d-4a74-98fa-f49257c8fb97_Method">
    <vt:lpwstr>Standard</vt:lpwstr>
  </property>
  <property fmtid="{D5CDD505-2E9C-101B-9397-08002B2CF9AE}" pid="5" name="MSIP_Label_e7530486-e78d-4a74-98fa-f49257c8fb97_Name">
    <vt:lpwstr>All Employees (unrestricted)</vt:lpwstr>
  </property>
  <property fmtid="{D5CDD505-2E9C-101B-9397-08002B2CF9AE}" pid="6" name="MSIP_Label_e7530486-e78d-4a74-98fa-f49257c8fb97_SiteId">
    <vt:lpwstr>7c95cf98-ca26-4218-8b8b-944117f7612f</vt:lpwstr>
  </property>
  <property fmtid="{D5CDD505-2E9C-101B-9397-08002B2CF9AE}" pid="7" name="MSIP_Label_e7530486-e78d-4a74-98fa-f49257c8fb97_ActionId">
    <vt:lpwstr>2ef4283e-8c56-4187-8401-1f8ef92e2573</vt:lpwstr>
  </property>
  <property fmtid="{D5CDD505-2E9C-101B-9397-08002B2CF9AE}" pid="8" name="MSIP_Label_e7530486-e78d-4a74-98fa-f49257c8fb97_ContentBits">
    <vt:lpwstr>0</vt:lpwstr>
  </property>
  <property fmtid="{D5CDD505-2E9C-101B-9397-08002B2CF9AE}" pid="9" name="MSIP_Label_e7530486-e78d-4a74-98fa-f49257c8fb97_Tag">
    <vt:lpwstr>10, 3, 0, 1</vt:lpwstr>
  </property>
  <property fmtid="{D5CDD505-2E9C-101B-9397-08002B2CF9AE}" pid="10" name="ContentTypeId">
    <vt:lpwstr>0x010100418324A64456E546A137A51E77E706DE</vt:lpwstr>
  </property>
</Properties>
</file>